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70" w:rsidRPr="00151737" w:rsidRDefault="00AD3370" w:rsidP="00151737">
      <w:pPr>
        <w:ind w:left="426" w:hanging="426"/>
        <w:jc w:val="center"/>
        <w:rPr>
          <w:rFonts w:ascii="Times New Roman" w:hAnsi="Times New Roman" w:cs="Times New Roman"/>
          <w:b/>
          <w:sz w:val="24"/>
          <w:szCs w:val="24"/>
        </w:rPr>
      </w:pPr>
      <w:r w:rsidRPr="00151737">
        <w:rPr>
          <w:rFonts w:ascii="Times New Roman" w:hAnsi="Times New Roman" w:cs="Times New Roman"/>
          <w:b/>
          <w:sz w:val="24"/>
          <w:szCs w:val="24"/>
        </w:rPr>
        <w:t>DAFTAR PUSTAKA</w:t>
      </w:r>
    </w:p>
    <w:p w:rsidR="00AD3370" w:rsidRDefault="00AD3370" w:rsidP="00151737">
      <w:pPr>
        <w:ind w:left="426" w:hanging="426"/>
        <w:jc w:val="both"/>
        <w:rPr>
          <w:rFonts w:ascii="Times New Roman" w:hAnsi="Times New Roman" w:cs="Times New Roman"/>
          <w:sz w:val="24"/>
          <w:szCs w:val="24"/>
        </w:rPr>
      </w:pPr>
    </w:p>
    <w:p w:rsidR="00033E44" w:rsidRDefault="00033E44"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Abdullah, Thamrin. 2013. Manajemen pemasaran. Jakarta: PT. Raja Grafindo Persada.</w:t>
      </w:r>
    </w:p>
    <w:p w:rsidR="00033E44" w:rsidRDefault="00033E44"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Baskoro Ndaru Murti, 2014. “ Analisis Pengaruh Iklan dan Celebrity Endorser terhadap citra merek dalam meningkatkan minat beli pada produk sepatu olahraga ADIDAS” Skripsi Universitas Diponegoro.</w:t>
      </w:r>
    </w:p>
    <w:p w:rsidR="00033E44" w:rsidRDefault="00033E44"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Batra, et al, (2012). The Impact of Celebrity Endorsement on Brand Management Ladoke Akintola University of Technology. </w:t>
      </w:r>
      <w:r w:rsidRPr="00FF6DF4">
        <w:rPr>
          <w:rFonts w:ascii="Times New Roman" w:hAnsi="Times New Roman" w:cs="Times New Roman"/>
          <w:i/>
          <w:sz w:val="24"/>
          <w:szCs w:val="24"/>
        </w:rPr>
        <w:t>International Journal of</w:t>
      </w:r>
      <w:r w:rsidRPr="00F2274E">
        <w:rPr>
          <w:rFonts w:ascii="Times New Roman" w:hAnsi="Times New Roman" w:cs="Times New Roman"/>
          <w:b/>
          <w:i/>
          <w:sz w:val="24"/>
          <w:szCs w:val="24"/>
        </w:rPr>
        <w:t xml:space="preserve"> </w:t>
      </w:r>
      <w:r w:rsidRPr="00FF6DF4">
        <w:rPr>
          <w:rFonts w:ascii="Times New Roman" w:hAnsi="Times New Roman" w:cs="Times New Roman"/>
          <w:i/>
          <w:sz w:val="24"/>
          <w:szCs w:val="24"/>
        </w:rPr>
        <w:t>Business</w:t>
      </w:r>
      <w:r w:rsidRPr="00FF6DF4">
        <w:rPr>
          <w:rFonts w:ascii="Times New Roman" w:hAnsi="Times New Roman" w:cs="Times New Roman"/>
          <w:sz w:val="24"/>
          <w:szCs w:val="24"/>
        </w:rPr>
        <w:t xml:space="preserve"> </w:t>
      </w:r>
      <w:r w:rsidRPr="00FF6DF4">
        <w:rPr>
          <w:rFonts w:ascii="Times New Roman" w:hAnsi="Times New Roman" w:cs="Times New Roman"/>
          <w:i/>
          <w:sz w:val="24"/>
          <w:szCs w:val="24"/>
        </w:rPr>
        <w:t>and Social Science, 3(6),</w:t>
      </w:r>
      <w:r w:rsidRPr="00FF6DF4">
        <w:rPr>
          <w:rFonts w:ascii="Times New Roman" w:hAnsi="Times New Roman" w:cs="Times New Roman"/>
          <w:sz w:val="24"/>
          <w:szCs w:val="24"/>
        </w:rPr>
        <w:t xml:space="preserve"> 142-145.</w:t>
      </w:r>
      <w:r>
        <w:rPr>
          <w:rFonts w:ascii="Times New Roman" w:hAnsi="Times New Roman" w:cs="Times New Roman"/>
          <w:sz w:val="24"/>
          <w:szCs w:val="24"/>
        </w:rPr>
        <w:t xml:space="preserve">   </w:t>
      </w:r>
    </w:p>
    <w:p w:rsidR="00033E44" w:rsidRDefault="00033E44"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Duriabto, Sugiarto 2010. Infasi Pasar dengan Iklan yang Efektif. Gramedia Pustaka Utama Jakarta.</w:t>
      </w:r>
    </w:p>
    <w:p w:rsidR="00033E44" w:rsidRDefault="00033E44"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Elizabeth Stephanie, 2013.” Analisis Pengaruh Rio Dewanto dan Donita sebagai celebrity endorser terhadap minat beli produk AXE ANARCHY dengan daya tarik iklan dan efek iklan sebagai variabel intervening” Universitas Kristen Petra, Jurnal Manajemen Pemasaran, Vol. 1, No. 2, 2013, Hal. 1-9.</w:t>
      </w:r>
    </w:p>
    <w:p w:rsidR="00033E44" w:rsidRDefault="00033E44"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Ferdinand, Augusty, (2014). Metode Penelitian Manajemen. Badan Penerbit Universitas Diponegoro. </w:t>
      </w:r>
    </w:p>
    <w:p w:rsidR="00033E44" w:rsidRDefault="00033E44"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Jain, V. (2011). Celebrity Endorsement And Its Impact On Sales: A Research Analysis Carried Out In India. </w:t>
      </w:r>
      <w:r w:rsidRPr="00C9603F">
        <w:rPr>
          <w:rFonts w:ascii="Times New Roman" w:hAnsi="Times New Roman" w:cs="Times New Roman"/>
          <w:i/>
          <w:sz w:val="24"/>
          <w:szCs w:val="24"/>
        </w:rPr>
        <w:t>Global Journal of Management and Busines</w:t>
      </w:r>
      <w:r>
        <w:rPr>
          <w:rFonts w:ascii="Times New Roman" w:hAnsi="Times New Roman" w:cs="Times New Roman"/>
          <w:sz w:val="24"/>
          <w:szCs w:val="24"/>
        </w:rPr>
        <w:t xml:space="preserve"> </w:t>
      </w:r>
      <w:r w:rsidRPr="00C9603F">
        <w:rPr>
          <w:rFonts w:ascii="Times New Roman" w:hAnsi="Times New Roman" w:cs="Times New Roman"/>
          <w:i/>
          <w:sz w:val="24"/>
          <w:szCs w:val="24"/>
        </w:rPr>
        <w:t>Research, 11(4),</w:t>
      </w:r>
      <w:r>
        <w:rPr>
          <w:rFonts w:ascii="Times New Roman" w:hAnsi="Times New Roman" w:cs="Times New Roman"/>
          <w:sz w:val="24"/>
          <w:szCs w:val="24"/>
        </w:rPr>
        <w:t xml:space="preserve"> 69-82.</w:t>
      </w:r>
    </w:p>
    <w:p w:rsidR="00033E44" w:rsidRDefault="00033E44"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Kotler, Keller, 2010. “ Manajemen Pemasaran”. Edisi 13 Jilid 1 Jakarta.</w:t>
      </w:r>
    </w:p>
    <w:p w:rsidR="0027351B" w:rsidRDefault="0027351B" w:rsidP="00033E44">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Kotler, Philip &amp; Keller K.L. (2013). </w:t>
      </w:r>
      <w:r>
        <w:rPr>
          <w:rFonts w:ascii="Times New Roman" w:hAnsi="Times New Roman" w:cs="Times New Roman"/>
          <w:i/>
          <w:sz w:val="24"/>
          <w:szCs w:val="24"/>
        </w:rPr>
        <w:t xml:space="preserve">Marketing Manajement (Fourteenth Edition). </w:t>
      </w:r>
      <w:r>
        <w:rPr>
          <w:rFonts w:ascii="Times New Roman" w:hAnsi="Times New Roman" w:cs="Times New Roman"/>
          <w:sz w:val="24"/>
          <w:szCs w:val="24"/>
        </w:rPr>
        <w:t>England: Pearson Edukation Limited.</w:t>
      </w:r>
    </w:p>
    <w:p w:rsidR="00033E44" w:rsidRDefault="0027351B"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Miller, F, and Allen, C. (2012). How Does Celebrity Meaning Transfer ? Investigating The Process Of Meaning Transfer With Celebrity Affiliates And Mature Brands. </w:t>
      </w:r>
      <w:r w:rsidRPr="00AA5952">
        <w:rPr>
          <w:rFonts w:ascii="Times New Roman" w:hAnsi="Times New Roman" w:cs="Times New Roman"/>
          <w:i/>
          <w:sz w:val="24"/>
          <w:szCs w:val="24"/>
        </w:rPr>
        <w:t>Journal of Consumer Psychology 22 (2012) 443-452</w:t>
      </w:r>
      <w:r>
        <w:rPr>
          <w:rFonts w:ascii="Times New Roman" w:hAnsi="Times New Roman" w:cs="Times New Roman"/>
          <w:sz w:val="24"/>
          <w:szCs w:val="24"/>
        </w:rPr>
        <w:t xml:space="preserve"> </w:t>
      </w:r>
      <w:r w:rsidRPr="00AA5952">
        <w:rPr>
          <w:rFonts w:ascii="Times New Roman" w:hAnsi="Times New Roman" w:cs="Times New Roman"/>
          <w:i/>
          <w:sz w:val="24"/>
          <w:szCs w:val="24"/>
        </w:rPr>
        <w:t>Research,</w:t>
      </w:r>
      <w:r>
        <w:rPr>
          <w:rFonts w:ascii="Times New Roman" w:hAnsi="Times New Roman" w:cs="Times New Roman"/>
          <w:sz w:val="24"/>
          <w:szCs w:val="24"/>
        </w:rPr>
        <w:t xml:space="preserve"> 22</w:t>
      </w:r>
      <w:r w:rsidRPr="00C9603F">
        <w:rPr>
          <w:rFonts w:ascii="Times New Roman" w:hAnsi="Times New Roman" w:cs="Times New Roman"/>
          <w:i/>
          <w:sz w:val="24"/>
          <w:szCs w:val="24"/>
        </w:rPr>
        <w:t>(4),</w:t>
      </w:r>
      <w:r>
        <w:rPr>
          <w:rFonts w:ascii="Times New Roman" w:hAnsi="Times New Roman" w:cs="Times New Roman"/>
          <w:sz w:val="24"/>
          <w:szCs w:val="24"/>
        </w:rPr>
        <w:t xml:space="preserve"> 443-452.  </w:t>
      </w:r>
    </w:p>
    <w:p w:rsidR="007A41E3" w:rsidRDefault="00711C99"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Pradhan, D., Duraipandian, I., &amp; Sethi, D. (2014). Celebrity Endorsement : How Celebrity – Brand – User Personaliti Congruence</w:t>
      </w:r>
      <w:r w:rsidR="007A41E3">
        <w:rPr>
          <w:rFonts w:ascii="Times New Roman" w:hAnsi="Times New Roman" w:cs="Times New Roman"/>
          <w:sz w:val="24"/>
          <w:szCs w:val="24"/>
        </w:rPr>
        <w:t xml:space="preserve"> Affects Brand Attitude And Purchase Intention. </w:t>
      </w:r>
      <w:r w:rsidR="007A41E3" w:rsidRPr="007A41E3">
        <w:rPr>
          <w:rFonts w:ascii="Times New Roman" w:hAnsi="Times New Roman" w:cs="Times New Roman"/>
          <w:i/>
          <w:sz w:val="24"/>
          <w:szCs w:val="24"/>
        </w:rPr>
        <w:t>Journal of Marketing Communications</w:t>
      </w:r>
      <w:r w:rsidR="007A41E3">
        <w:rPr>
          <w:rFonts w:ascii="Times New Roman" w:hAnsi="Times New Roman" w:cs="Times New Roman"/>
          <w:sz w:val="24"/>
          <w:szCs w:val="24"/>
        </w:rPr>
        <w:t>, ( Oktober 2014 ), 37-41.</w:t>
      </w:r>
    </w:p>
    <w:p w:rsidR="0027351B" w:rsidRDefault="0027351B"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Rizky, Muhammad Fakhru dan Yasin, Hanifa. (2014). Pengaruh Promosi dan Harga Terhadap Minat Beli Perumahan Obama PT. Nailah Adi Kurnia Sei Mencirim Medan. Jurnal Manajemen &amp; Bisnis, Vol. 14, No. 2, Hal, 135-143.</w:t>
      </w:r>
    </w:p>
    <w:p w:rsidR="0027351B" w:rsidRDefault="0027351B" w:rsidP="0027351B">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Royan, Frans M. 2011</w:t>
      </w:r>
      <w:r w:rsidRPr="000F5907">
        <w:rPr>
          <w:rFonts w:ascii="Times New Roman" w:hAnsi="Times New Roman" w:cs="Times New Roman"/>
          <w:i/>
          <w:sz w:val="24"/>
          <w:szCs w:val="24"/>
        </w:rPr>
        <w:t>. “Marketing Selebrities”</w:t>
      </w:r>
      <w:r>
        <w:rPr>
          <w:rFonts w:ascii="Times New Roman" w:hAnsi="Times New Roman" w:cs="Times New Roman"/>
          <w:sz w:val="24"/>
          <w:szCs w:val="24"/>
        </w:rPr>
        <w:t>. PT. Elex Media Komputindo Jakarta.</w:t>
      </w:r>
    </w:p>
    <w:p w:rsidR="0027351B" w:rsidRDefault="0027351B" w:rsidP="0027351B">
      <w:pPr>
        <w:ind w:left="426" w:hanging="426"/>
        <w:jc w:val="both"/>
        <w:rPr>
          <w:rFonts w:ascii="Times New Roman" w:hAnsi="Times New Roman" w:cs="Times New Roman"/>
          <w:sz w:val="24"/>
          <w:szCs w:val="24"/>
        </w:rPr>
      </w:pPr>
      <w:r>
        <w:rPr>
          <w:rFonts w:ascii="Times New Roman" w:hAnsi="Times New Roman" w:cs="Times New Roman"/>
          <w:sz w:val="24"/>
          <w:szCs w:val="24"/>
        </w:rPr>
        <w:t>Schiffman, L. G. &amp; Kanuk, L, L. (2011). Consumer Behavior (8th ed). European Look: Prentice Hall.</w:t>
      </w:r>
    </w:p>
    <w:p w:rsidR="00844E69" w:rsidRDefault="0027351B"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Sebayann, Siahaan Simon, 2010. “ Pengaruh Celebrity Endorser terhapap keputusan Pembelian Sepeda motor merk yamaha mio pada mio automatik club (MAC) Medan”. Fakultas Ekonomi USU, Jurnal Manajemen  Bisnis, Vol. 1 No. 3 Hal. 117-125.</w:t>
      </w:r>
      <w:bookmarkStart w:id="0" w:name="_GoBack"/>
      <w:bookmarkEnd w:id="0"/>
    </w:p>
    <w:p w:rsidR="00844E69" w:rsidRDefault="00844E69"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Shimp, T.A. dan Andrew, C. 2013. </w:t>
      </w:r>
      <w:r w:rsidRPr="00FF6DF4">
        <w:rPr>
          <w:rFonts w:ascii="Times New Roman" w:hAnsi="Times New Roman" w:cs="Times New Roman"/>
          <w:i/>
          <w:sz w:val="24"/>
          <w:szCs w:val="24"/>
        </w:rPr>
        <w:t>Atvertising, Promotion, and Other Aspects of</w:t>
      </w:r>
      <w:r>
        <w:rPr>
          <w:rFonts w:ascii="Times New Roman" w:hAnsi="Times New Roman" w:cs="Times New Roman"/>
          <w:sz w:val="24"/>
          <w:szCs w:val="24"/>
        </w:rPr>
        <w:t xml:space="preserve"> </w:t>
      </w:r>
      <w:r w:rsidRPr="00FF6DF4">
        <w:rPr>
          <w:rFonts w:ascii="Times New Roman" w:hAnsi="Times New Roman" w:cs="Times New Roman"/>
          <w:i/>
          <w:sz w:val="24"/>
          <w:szCs w:val="24"/>
        </w:rPr>
        <w:t>Integrated Marketing Communications</w:t>
      </w:r>
      <w:r>
        <w:rPr>
          <w:rFonts w:ascii="Times New Roman" w:hAnsi="Times New Roman" w:cs="Times New Roman"/>
          <w:sz w:val="24"/>
          <w:szCs w:val="24"/>
        </w:rPr>
        <w:t>. USA: Cengage Learning.</w:t>
      </w:r>
    </w:p>
    <w:p w:rsidR="00844E69" w:rsidRDefault="00844E69"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Sonwalkar, et al, (2011). </w:t>
      </w:r>
      <w:r w:rsidRPr="00FF6DF4">
        <w:rPr>
          <w:rFonts w:ascii="Times New Roman" w:hAnsi="Times New Roman" w:cs="Times New Roman"/>
          <w:i/>
          <w:sz w:val="24"/>
          <w:szCs w:val="24"/>
        </w:rPr>
        <w:t>Celebrity Impact A Model of Celebrity Endorsement.</w:t>
      </w:r>
      <w:r>
        <w:rPr>
          <w:rFonts w:ascii="Times New Roman" w:hAnsi="Times New Roman" w:cs="Times New Roman"/>
          <w:sz w:val="24"/>
          <w:szCs w:val="24"/>
        </w:rPr>
        <w:t xml:space="preserve"> Journal Marketing and Communication, Vol. 7, Issue 1.</w:t>
      </w:r>
    </w:p>
    <w:p w:rsidR="00844E69" w:rsidRDefault="00844E69"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Suryadi, Didih, 2012. </w:t>
      </w:r>
      <w:r w:rsidRPr="00FF6DF4">
        <w:rPr>
          <w:rFonts w:ascii="Times New Roman" w:hAnsi="Times New Roman" w:cs="Times New Roman"/>
          <w:i/>
          <w:sz w:val="24"/>
          <w:szCs w:val="24"/>
        </w:rPr>
        <w:t>Promosi Efektif Menggugah Minat dan</w:t>
      </w:r>
      <w:r w:rsidRPr="00FF46BD">
        <w:rPr>
          <w:rFonts w:ascii="Times New Roman" w:hAnsi="Times New Roman" w:cs="Times New Roman"/>
          <w:b/>
          <w:i/>
          <w:sz w:val="24"/>
          <w:szCs w:val="24"/>
        </w:rPr>
        <w:t xml:space="preserve"> </w:t>
      </w:r>
      <w:r w:rsidRPr="00FF6DF4">
        <w:rPr>
          <w:rFonts w:ascii="Times New Roman" w:hAnsi="Times New Roman" w:cs="Times New Roman"/>
          <w:i/>
          <w:sz w:val="24"/>
          <w:szCs w:val="24"/>
        </w:rPr>
        <w:t>Pelanggan</w:t>
      </w:r>
      <w:r w:rsidRPr="00FF46BD">
        <w:rPr>
          <w:rFonts w:ascii="Times New Roman" w:hAnsi="Times New Roman" w:cs="Times New Roman"/>
          <w:b/>
          <w:i/>
          <w:sz w:val="24"/>
          <w:szCs w:val="24"/>
        </w:rPr>
        <w:t xml:space="preserve"> Loyalitas</w:t>
      </w:r>
      <w:r>
        <w:rPr>
          <w:rFonts w:ascii="Times New Roman" w:hAnsi="Times New Roman" w:cs="Times New Roman"/>
          <w:sz w:val="24"/>
          <w:szCs w:val="24"/>
        </w:rPr>
        <w:t>. Yogyakarta. Tugu Publisher.</w:t>
      </w:r>
    </w:p>
    <w:p w:rsidR="00844E69" w:rsidRDefault="00844E69"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Sumarwan, Ujang. 2011. Perilaku Konsumen. Cetakan keempat. CV Alphabetha, Bandung.</w:t>
      </w:r>
    </w:p>
    <w:p w:rsidR="00844E69" w:rsidRDefault="00844E69"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Sugiyono. 2011. Metode Penelitian Kuantitatif, Kualitatif dan R&amp;D. Bandung Alfabeta.</w:t>
      </w:r>
    </w:p>
    <w:p w:rsidR="00844E69" w:rsidRDefault="00844E69" w:rsidP="00844E6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Wiryawan, Driya dan Pratiwi, Anisa. 2010. “ </w:t>
      </w:r>
      <w:r w:rsidRPr="00364736">
        <w:rPr>
          <w:rFonts w:ascii="Times New Roman" w:hAnsi="Times New Roman" w:cs="Times New Roman"/>
          <w:i/>
          <w:sz w:val="24"/>
          <w:szCs w:val="24"/>
        </w:rPr>
        <w:t>Analisis Pengaruh Celebrity</w:t>
      </w:r>
      <w:r>
        <w:rPr>
          <w:rFonts w:ascii="Times New Roman" w:hAnsi="Times New Roman" w:cs="Times New Roman"/>
          <w:sz w:val="24"/>
          <w:szCs w:val="24"/>
        </w:rPr>
        <w:t xml:space="preserve"> </w:t>
      </w:r>
      <w:r w:rsidRPr="00364736">
        <w:rPr>
          <w:rFonts w:ascii="Times New Roman" w:hAnsi="Times New Roman" w:cs="Times New Roman"/>
          <w:i/>
          <w:sz w:val="24"/>
          <w:szCs w:val="24"/>
        </w:rPr>
        <w:t>Endorser terhadap brand image pada iklan produk kartu prabayar XL bebas di</w:t>
      </w:r>
      <w:r>
        <w:rPr>
          <w:rFonts w:ascii="Times New Roman" w:hAnsi="Times New Roman" w:cs="Times New Roman"/>
          <w:sz w:val="24"/>
          <w:szCs w:val="24"/>
        </w:rPr>
        <w:t xml:space="preserve"> </w:t>
      </w:r>
      <w:r w:rsidRPr="00364736">
        <w:rPr>
          <w:rFonts w:ascii="Times New Roman" w:hAnsi="Times New Roman" w:cs="Times New Roman"/>
          <w:i/>
          <w:sz w:val="24"/>
          <w:szCs w:val="24"/>
        </w:rPr>
        <w:t xml:space="preserve">Bandar Lampung”. </w:t>
      </w:r>
      <w:r>
        <w:rPr>
          <w:rFonts w:ascii="Times New Roman" w:hAnsi="Times New Roman" w:cs="Times New Roman"/>
          <w:sz w:val="24"/>
          <w:szCs w:val="24"/>
        </w:rPr>
        <w:t xml:space="preserve">Jurnal Bisnis dan Manajemen Jurnal Ilmiah berkala empat bulan, ISSN 1411-9366, Vol. 5, No. 3, Mei, Hal. 235-264. </w:t>
      </w:r>
    </w:p>
    <w:p w:rsidR="0027351B" w:rsidRDefault="00844E69"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Yanuar Widi Prabowo. 2014. “ Pengaruh Celebrity Endorser terhadap minat beli dalam 9 survey pada pengunjung 3sScond Store di Malang” Universitas Brawijaya Malang, Jurnal Atministrasi Bisnis, Vol. 14, No. 2, 2014</w:t>
      </w:r>
    </w:p>
    <w:p w:rsidR="00AD5206" w:rsidRDefault="00C9603F"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Zafar, Q, (2010). Impact of Celebrity Advertisement on Customer Brand Perception and Purchase Intention. </w:t>
      </w:r>
      <w:r w:rsidR="007A6664" w:rsidRPr="007A6664">
        <w:rPr>
          <w:rFonts w:ascii="Times New Roman" w:hAnsi="Times New Roman" w:cs="Times New Roman"/>
          <w:i/>
          <w:sz w:val="24"/>
          <w:szCs w:val="24"/>
        </w:rPr>
        <w:t>Asia Journal of Business and Management</w:t>
      </w:r>
      <w:r w:rsidR="007A6664">
        <w:rPr>
          <w:rFonts w:ascii="Times New Roman" w:hAnsi="Times New Roman" w:cs="Times New Roman"/>
          <w:sz w:val="24"/>
          <w:szCs w:val="24"/>
        </w:rPr>
        <w:t xml:space="preserve"> </w:t>
      </w:r>
      <w:r w:rsidR="007A6664" w:rsidRPr="007A6664">
        <w:rPr>
          <w:rFonts w:ascii="Times New Roman" w:hAnsi="Times New Roman" w:cs="Times New Roman"/>
          <w:i/>
          <w:sz w:val="24"/>
          <w:szCs w:val="24"/>
        </w:rPr>
        <w:t>Sciences, 1(11),</w:t>
      </w:r>
      <w:r w:rsidR="007A6664">
        <w:rPr>
          <w:rFonts w:ascii="Times New Roman" w:hAnsi="Times New Roman" w:cs="Times New Roman"/>
          <w:sz w:val="24"/>
          <w:szCs w:val="24"/>
        </w:rPr>
        <w:t xml:space="preserve"> 53-67.</w:t>
      </w:r>
    </w:p>
    <w:p w:rsidR="001D6426" w:rsidRDefault="004F4320"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www.pantene.com</w:t>
      </w:r>
    </w:p>
    <w:p w:rsidR="00A512B1" w:rsidRDefault="00000134" w:rsidP="00151737">
      <w:pPr>
        <w:ind w:left="426" w:hanging="426"/>
        <w:jc w:val="both"/>
        <w:rPr>
          <w:rFonts w:ascii="Times New Roman" w:hAnsi="Times New Roman" w:cs="Times New Roman"/>
          <w:sz w:val="24"/>
          <w:szCs w:val="24"/>
        </w:rPr>
      </w:pPr>
      <w:hyperlink r:id="rId4" w:history="1">
        <w:r w:rsidR="001D6426" w:rsidRPr="004C4CB9">
          <w:rPr>
            <w:rStyle w:val="Hyperlink"/>
            <w:rFonts w:ascii="Times New Roman" w:hAnsi="Times New Roman" w:cs="Times New Roman"/>
            <w:sz w:val="24"/>
            <w:szCs w:val="24"/>
          </w:rPr>
          <w:t>https://www</w:t>
        </w:r>
      </w:hyperlink>
      <w:r w:rsidR="001D6426">
        <w:rPr>
          <w:rFonts w:ascii="Times New Roman" w:hAnsi="Times New Roman" w:cs="Times New Roman"/>
          <w:sz w:val="24"/>
          <w:szCs w:val="24"/>
        </w:rPr>
        <w:t xml:space="preserve">. bisnis.com     </w:t>
      </w:r>
      <w:r w:rsidR="000E138B">
        <w:rPr>
          <w:rFonts w:ascii="Times New Roman" w:hAnsi="Times New Roman" w:cs="Times New Roman"/>
          <w:sz w:val="24"/>
          <w:szCs w:val="24"/>
        </w:rPr>
        <w:t xml:space="preserve"> </w:t>
      </w:r>
      <w:r w:rsidR="0066104C">
        <w:rPr>
          <w:rFonts w:ascii="Times New Roman" w:hAnsi="Times New Roman" w:cs="Times New Roman"/>
          <w:sz w:val="24"/>
          <w:szCs w:val="24"/>
        </w:rPr>
        <w:t xml:space="preserve"> </w:t>
      </w:r>
      <w:r w:rsidR="009B62C3">
        <w:rPr>
          <w:rFonts w:ascii="Times New Roman" w:hAnsi="Times New Roman" w:cs="Times New Roman"/>
          <w:sz w:val="24"/>
          <w:szCs w:val="24"/>
        </w:rPr>
        <w:t xml:space="preserve"> </w:t>
      </w:r>
      <w:r w:rsidR="00B077AD">
        <w:rPr>
          <w:rFonts w:ascii="Times New Roman" w:hAnsi="Times New Roman" w:cs="Times New Roman"/>
          <w:sz w:val="24"/>
          <w:szCs w:val="24"/>
        </w:rPr>
        <w:t xml:space="preserve">   </w:t>
      </w:r>
      <w:r w:rsidR="00A512B1">
        <w:rPr>
          <w:rFonts w:ascii="Times New Roman" w:hAnsi="Times New Roman" w:cs="Times New Roman"/>
          <w:sz w:val="24"/>
          <w:szCs w:val="24"/>
        </w:rPr>
        <w:t xml:space="preserve"> </w:t>
      </w:r>
    </w:p>
    <w:p w:rsidR="004F4320" w:rsidRDefault="00000134" w:rsidP="00151737">
      <w:pPr>
        <w:ind w:left="426" w:hanging="426"/>
        <w:jc w:val="both"/>
        <w:rPr>
          <w:rFonts w:ascii="Times New Roman" w:hAnsi="Times New Roman" w:cs="Times New Roman"/>
          <w:sz w:val="24"/>
          <w:szCs w:val="24"/>
        </w:rPr>
      </w:pPr>
      <w:hyperlink r:id="rId5" w:history="1">
        <w:r w:rsidR="004F4320" w:rsidRPr="00DA635D">
          <w:rPr>
            <w:rStyle w:val="Hyperlink"/>
            <w:rFonts w:ascii="Times New Roman" w:hAnsi="Times New Roman" w:cs="Times New Roman"/>
            <w:sz w:val="24"/>
            <w:szCs w:val="24"/>
          </w:rPr>
          <w:t>https://www</w:t>
        </w:r>
      </w:hyperlink>
      <w:r w:rsidR="004F4320">
        <w:rPr>
          <w:rFonts w:ascii="Times New Roman" w:hAnsi="Times New Roman" w:cs="Times New Roman"/>
          <w:sz w:val="24"/>
          <w:szCs w:val="24"/>
        </w:rPr>
        <w:t>. top brand-award. com</w:t>
      </w:r>
    </w:p>
    <w:p w:rsidR="004F4320" w:rsidRDefault="00000134" w:rsidP="00151737">
      <w:pPr>
        <w:ind w:left="426" w:hanging="426"/>
        <w:jc w:val="both"/>
        <w:rPr>
          <w:rFonts w:ascii="Times New Roman" w:hAnsi="Times New Roman" w:cs="Times New Roman"/>
          <w:sz w:val="24"/>
          <w:szCs w:val="24"/>
        </w:rPr>
      </w:pPr>
      <w:hyperlink r:id="rId6" w:history="1">
        <w:r w:rsidR="004F4320" w:rsidRPr="00DA635D">
          <w:rPr>
            <w:rStyle w:val="Hyperlink"/>
            <w:rFonts w:ascii="Times New Roman" w:hAnsi="Times New Roman" w:cs="Times New Roman"/>
            <w:sz w:val="24"/>
            <w:szCs w:val="24"/>
          </w:rPr>
          <w:t>https://www</w:t>
        </w:r>
      </w:hyperlink>
      <w:r w:rsidR="004F4320">
        <w:rPr>
          <w:rFonts w:ascii="Times New Roman" w:hAnsi="Times New Roman" w:cs="Times New Roman"/>
          <w:sz w:val="24"/>
          <w:szCs w:val="24"/>
        </w:rPr>
        <w:t>. wikipedia. Com</w:t>
      </w:r>
    </w:p>
    <w:p w:rsidR="004F4320" w:rsidRDefault="004F4320"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www. P&amp;G. com</w:t>
      </w:r>
    </w:p>
    <w:p w:rsidR="00AA5952" w:rsidRPr="00711C99" w:rsidRDefault="00E6279B" w:rsidP="00151737">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F5907">
        <w:rPr>
          <w:rFonts w:ascii="Times New Roman" w:hAnsi="Times New Roman" w:cs="Times New Roman"/>
          <w:sz w:val="24"/>
          <w:szCs w:val="24"/>
        </w:rPr>
        <w:t xml:space="preserve">  </w:t>
      </w:r>
      <w:r w:rsidR="007E5E64">
        <w:rPr>
          <w:rFonts w:ascii="Times New Roman" w:hAnsi="Times New Roman" w:cs="Times New Roman"/>
          <w:sz w:val="24"/>
          <w:szCs w:val="24"/>
        </w:rPr>
        <w:t xml:space="preserve">   </w:t>
      </w:r>
      <w:r w:rsidR="00465749">
        <w:rPr>
          <w:rFonts w:ascii="Times New Roman" w:hAnsi="Times New Roman" w:cs="Times New Roman"/>
          <w:sz w:val="24"/>
          <w:szCs w:val="24"/>
        </w:rPr>
        <w:t xml:space="preserve"> </w:t>
      </w:r>
      <w:r w:rsidR="00FF46BD">
        <w:rPr>
          <w:rFonts w:ascii="Times New Roman" w:hAnsi="Times New Roman" w:cs="Times New Roman"/>
          <w:sz w:val="24"/>
          <w:szCs w:val="24"/>
        </w:rPr>
        <w:t xml:space="preserve">  </w:t>
      </w:r>
      <w:r w:rsidR="007A6664">
        <w:rPr>
          <w:rFonts w:ascii="Times New Roman" w:hAnsi="Times New Roman" w:cs="Times New Roman"/>
          <w:sz w:val="24"/>
          <w:szCs w:val="24"/>
        </w:rPr>
        <w:t xml:space="preserve">  </w:t>
      </w:r>
      <w:r w:rsidR="00AA5952">
        <w:rPr>
          <w:rFonts w:ascii="Times New Roman" w:hAnsi="Times New Roman" w:cs="Times New Roman"/>
          <w:sz w:val="24"/>
          <w:szCs w:val="24"/>
        </w:rPr>
        <w:t xml:space="preserve">  </w:t>
      </w:r>
    </w:p>
    <w:sectPr w:rsidR="00AA5952" w:rsidRPr="00711C99" w:rsidSect="00711C9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99"/>
    <w:rsid w:val="00000134"/>
    <w:rsid w:val="00033E44"/>
    <w:rsid w:val="000973F7"/>
    <w:rsid w:val="000E138B"/>
    <w:rsid w:val="000F5907"/>
    <w:rsid w:val="00151737"/>
    <w:rsid w:val="001D6426"/>
    <w:rsid w:val="0027351B"/>
    <w:rsid w:val="00364736"/>
    <w:rsid w:val="00393B78"/>
    <w:rsid w:val="003D417C"/>
    <w:rsid w:val="0042143D"/>
    <w:rsid w:val="00465749"/>
    <w:rsid w:val="004F4320"/>
    <w:rsid w:val="0066104C"/>
    <w:rsid w:val="00711C99"/>
    <w:rsid w:val="007A41E3"/>
    <w:rsid w:val="007A54F8"/>
    <w:rsid w:val="007A6664"/>
    <w:rsid w:val="007E5E64"/>
    <w:rsid w:val="00844E69"/>
    <w:rsid w:val="00922B7B"/>
    <w:rsid w:val="009B62C3"/>
    <w:rsid w:val="00A512B1"/>
    <w:rsid w:val="00AA5952"/>
    <w:rsid w:val="00AD3370"/>
    <w:rsid w:val="00AD5206"/>
    <w:rsid w:val="00B077AD"/>
    <w:rsid w:val="00C9603F"/>
    <w:rsid w:val="00E6279B"/>
    <w:rsid w:val="00F12C3F"/>
    <w:rsid w:val="00F2274E"/>
    <w:rsid w:val="00FF46BD"/>
    <w:rsid w:val="00FF6D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2CF8B-0D15-4BDB-AE6A-66AB51AF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426"/>
    <w:rPr>
      <w:color w:val="0563C1" w:themeColor="hyperlink"/>
      <w:u w:val="single"/>
    </w:rPr>
  </w:style>
  <w:style w:type="paragraph" w:styleId="BalloonText">
    <w:name w:val="Balloon Text"/>
    <w:basedOn w:val="Normal"/>
    <w:link w:val="BalloonTextChar"/>
    <w:uiPriority w:val="99"/>
    <w:semiHidden/>
    <w:unhideWhenUsed/>
    <w:rsid w:val="00AD3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 TargetMode="External"/><Relationship Id="rId5" Type="http://schemas.openxmlformats.org/officeDocument/2006/relationships/hyperlink" Target="https://www" TargetMode="External"/><Relationship Id="rId4"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2019-05-18T06:54:00Z</cp:lastPrinted>
  <dcterms:created xsi:type="dcterms:W3CDTF">2019-05-17T05:55:00Z</dcterms:created>
  <dcterms:modified xsi:type="dcterms:W3CDTF">2019-08-07T03:48:00Z</dcterms:modified>
</cp:coreProperties>
</file>