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BC" w:rsidRPr="007C3702" w:rsidRDefault="00ED67BC" w:rsidP="00ED67BC">
      <w:pPr>
        <w:pStyle w:val="Heading1"/>
        <w:tabs>
          <w:tab w:val="center" w:pos="3969"/>
          <w:tab w:val="right" w:pos="7938"/>
        </w:tabs>
        <w:spacing w:line="480"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4695772</wp:posOffset>
                </wp:positionH>
                <wp:positionV relativeFrom="paragraph">
                  <wp:posOffset>-660936</wp:posOffset>
                </wp:positionV>
                <wp:extent cx="914400" cy="418640"/>
                <wp:effectExtent l="0" t="0" r="0" b="635"/>
                <wp:wrapNone/>
                <wp:docPr id="1" name="Rectangle 1"/>
                <wp:cNvGraphicFramePr/>
                <a:graphic xmlns:a="http://schemas.openxmlformats.org/drawingml/2006/main">
                  <a:graphicData uri="http://schemas.microsoft.com/office/word/2010/wordprocessingShape">
                    <wps:wsp>
                      <wps:cNvSpPr/>
                      <wps:spPr>
                        <a:xfrm>
                          <a:off x="0" y="0"/>
                          <a:ext cx="914400" cy="418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69.75pt;margin-top:-52.05pt;width:1in;height:3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" fillcolor="white [3212]" stroked="f" strokeweight="2pt"/>
            </w:pict>
          </mc:Fallback>
        </mc:AlternateContent>
      </w:r>
      <w:r w:rsidRPr="007C3702">
        <w:t>BAB III</w:t>
      </w:r>
    </w:p>
    <w:p w:rsidR="00ED67BC" w:rsidRDefault="00ED67BC" w:rsidP="00ED67BC">
      <w:pPr>
        <w:pStyle w:val="Heading1"/>
        <w:spacing w:line="480" w:lineRule="auto"/>
      </w:pPr>
      <w:bookmarkStart w:id="0" w:name="_Toc130161408"/>
      <w:bookmarkStart w:id="1" w:name="_Toc130406556"/>
      <w:bookmarkStart w:id="2" w:name="_Toc130586828"/>
      <w:bookmarkStart w:id="3" w:name="_Toc132288413"/>
      <w:bookmarkStart w:id="4" w:name="_Toc138018816"/>
      <w:bookmarkStart w:id="5" w:name="_Toc138106799"/>
      <w:bookmarkStart w:id="6" w:name="_Toc138106996"/>
      <w:bookmarkStart w:id="7" w:name="_Toc138107145"/>
      <w:bookmarkStart w:id="8" w:name="_Toc139298001"/>
      <w:bookmarkStart w:id="9" w:name="_Toc139835874"/>
      <w:bookmarkStart w:id="10" w:name="_Toc139837072"/>
      <w:r w:rsidRPr="007C3702">
        <w:t>METODE PENELITIAN</w:t>
      </w:r>
      <w:bookmarkStart w:id="11" w:name="_GoBack"/>
      <w:bookmarkEnd w:id="0"/>
      <w:bookmarkEnd w:id="1"/>
      <w:bookmarkEnd w:id="2"/>
      <w:bookmarkEnd w:id="3"/>
      <w:bookmarkEnd w:id="4"/>
      <w:bookmarkEnd w:id="5"/>
      <w:bookmarkEnd w:id="6"/>
      <w:bookmarkEnd w:id="7"/>
      <w:bookmarkEnd w:id="8"/>
      <w:bookmarkEnd w:id="9"/>
      <w:bookmarkEnd w:id="10"/>
      <w:bookmarkEnd w:id="11"/>
    </w:p>
    <w:p w:rsidR="00ED67BC" w:rsidRPr="00D342FE" w:rsidRDefault="00ED67BC" w:rsidP="00ED67BC"/>
    <w:p w:rsidR="00ED67BC" w:rsidRDefault="00ED67BC" w:rsidP="00ED67BC">
      <w:pPr>
        <w:pStyle w:val="BAB3"/>
        <w:spacing w:line="480" w:lineRule="auto"/>
      </w:pPr>
      <w:bookmarkStart w:id="12" w:name="_Toc130161409"/>
      <w:bookmarkStart w:id="13" w:name="_Toc130406557"/>
      <w:bookmarkStart w:id="14" w:name="_Toc130586829"/>
      <w:bookmarkStart w:id="15" w:name="_Toc132288414"/>
      <w:bookmarkStart w:id="16" w:name="_Toc138018817"/>
      <w:bookmarkStart w:id="17" w:name="_Toc138106800"/>
      <w:bookmarkStart w:id="18" w:name="_Toc138106997"/>
      <w:bookmarkStart w:id="19" w:name="_Toc138107146"/>
      <w:bookmarkStart w:id="20" w:name="_Toc139298002"/>
      <w:bookmarkStart w:id="21" w:name="_Toc139835875"/>
      <w:bookmarkStart w:id="22" w:name="_Toc139837073"/>
      <w:r>
        <w:t>Jenis Penelitian</w:t>
      </w:r>
      <w:bookmarkEnd w:id="12"/>
      <w:bookmarkEnd w:id="13"/>
      <w:bookmarkEnd w:id="14"/>
      <w:bookmarkEnd w:id="15"/>
      <w:bookmarkEnd w:id="16"/>
      <w:bookmarkEnd w:id="17"/>
      <w:bookmarkEnd w:id="18"/>
      <w:bookmarkEnd w:id="19"/>
      <w:bookmarkEnd w:id="20"/>
      <w:bookmarkEnd w:id="21"/>
      <w:bookmarkEnd w:id="22"/>
    </w:p>
    <w:p w:rsidR="00ED67BC" w:rsidRDefault="00ED67BC" w:rsidP="00ED67BC">
      <w:pPr>
        <w:pStyle w:val="ListParagraph"/>
        <w:tabs>
          <w:tab w:val="left" w:pos="1701"/>
          <w:tab w:val="left" w:pos="1985"/>
          <w:tab w:val="left" w:pos="2268"/>
          <w:tab w:val="left" w:pos="3187"/>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Penelitian ini merupakan jenis penelitian kuantitatif.</w:t>
      </w:r>
      <w:proofErr w:type="gramEnd"/>
      <w:r>
        <w:rPr>
          <w:rFonts w:ascii="Times New Roman" w:hAnsi="Times New Roman" w:cs="Times New Roman"/>
          <w:sz w:val="24"/>
          <w:szCs w:val="24"/>
        </w:rPr>
        <w:t xml:space="preserve"> Menurut (Sujarweni, 2018). Penelitian kuantitatif adalah jenis penelitian yang menghasilkan penemuan yang dapat dicapai dengan menggunakan prosedur statistik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lain dari pengukuran. </w:t>
      </w:r>
      <w:proofErr w:type="gramStart"/>
      <w:r>
        <w:rPr>
          <w:rFonts w:ascii="Times New Roman" w:hAnsi="Times New Roman" w:cs="Times New Roman"/>
          <w:sz w:val="24"/>
          <w:szCs w:val="24"/>
        </w:rPr>
        <w:t>Penelitian kuantitatif digunakan untuk meneliti populasi dan sampel tertentu (Sugiono,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kuantitatif penelitian ini menggunakan data sekunder yaitu data yang diperoleh dari website resmi Bursa Efek Indonesia </w:t>
      </w:r>
      <w:hyperlink r:id="rId8" w:history="1">
        <w:r w:rsidRPr="00BF5CAC">
          <w:rPr>
            <w:rStyle w:val="Hyperlink"/>
            <w:rFonts w:ascii="Times New Roman" w:hAnsi="Times New Roman" w:cs="Times New Roman"/>
            <w:color w:val="1D1B11" w:themeColor="background2" w:themeShade="1A"/>
            <w:sz w:val="24"/>
            <w:szCs w:val="24"/>
          </w:rPr>
          <w:t>www.idx.co.id</w:t>
        </w:r>
      </w:hyperlink>
      <w:r w:rsidRPr="00BF5CAC">
        <w:rPr>
          <w:rFonts w:ascii="Times New Roman" w:hAnsi="Times New Roman" w:cs="Times New Roman"/>
          <w:color w:val="1D1B11" w:themeColor="background2" w:themeShade="1A"/>
          <w:sz w:val="24"/>
          <w:szCs w:val="24"/>
        </w:rPr>
        <w:t>.</w:t>
      </w:r>
      <w:proofErr w:type="gramEnd"/>
      <w:r w:rsidRPr="00BF5CAC">
        <w:rPr>
          <w:rFonts w:ascii="Times New Roman" w:hAnsi="Times New Roman" w:cs="Times New Roman"/>
          <w:color w:val="1D1B11" w:themeColor="background2" w:themeShade="1A"/>
          <w:sz w:val="24"/>
          <w:szCs w:val="24"/>
        </w:rPr>
        <w:t xml:space="preserve"> </w:t>
      </w:r>
      <w:proofErr w:type="gramStart"/>
      <w:r>
        <w:rPr>
          <w:rFonts w:ascii="Times New Roman" w:hAnsi="Times New Roman" w:cs="Times New Roman"/>
          <w:sz w:val="24"/>
          <w:szCs w:val="24"/>
        </w:rPr>
        <w:t xml:space="preserve">Data sekunder yang digunakan adalah laporan keuangan auditan perusahaan </w:t>
      </w:r>
      <w:r w:rsidRPr="00E9276F">
        <w:rPr>
          <w:rFonts w:ascii="Times New Roman" w:hAnsi="Times New Roman" w:cs="Times New Roman"/>
          <w:i/>
          <w:sz w:val="24"/>
          <w:szCs w:val="24"/>
        </w:rPr>
        <w:t>Property</w:t>
      </w:r>
      <w:r>
        <w:rPr>
          <w:rFonts w:ascii="Times New Roman" w:hAnsi="Times New Roman" w:cs="Times New Roman"/>
          <w:sz w:val="24"/>
          <w:szCs w:val="24"/>
        </w:rPr>
        <w:t xml:space="preserve"> dan </w:t>
      </w:r>
      <w:r w:rsidRPr="00E9276F">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tahun 2019-2021.</w:t>
      </w:r>
      <w:proofErr w:type="gramEnd"/>
      <w:r>
        <w:rPr>
          <w:rFonts w:ascii="Times New Roman" w:hAnsi="Times New Roman" w:cs="Times New Roman"/>
          <w:sz w:val="24"/>
          <w:szCs w:val="24"/>
        </w:rPr>
        <w:t xml:space="preserve"> </w:t>
      </w:r>
    </w:p>
    <w:p w:rsidR="00ED67BC" w:rsidRPr="00D72C29" w:rsidRDefault="00ED67BC" w:rsidP="00ED67BC">
      <w:pPr>
        <w:pStyle w:val="ListParagraph"/>
        <w:tabs>
          <w:tab w:val="left" w:pos="1701"/>
          <w:tab w:val="left" w:pos="1985"/>
          <w:tab w:val="left" w:pos="2268"/>
          <w:tab w:val="left" w:pos="3187"/>
        </w:tabs>
        <w:spacing w:line="480" w:lineRule="auto"/>
        <w:ind w:left="1080"/>
        <w:jc w:val="both"/>
        <w:rPr>
          <w:rFonts w:ascii="Times New Roman" w:hAnsi="Times New Roman" w:cs="Times New Roman"/>
          <w:sz w:val="24"/>
          <w:szCs w:val="24"/>
        </w:rPr>
      </w:pPr>
    </w:p>
    <w:p w:rsidR="00ED67BC" w:rsidRDefault="00ED67BC" w:rsidP="00ED67BC">
      <w:pPr>
        <w:pStyle w:val="BAB3"/>
        <w:spacing w:line="480" w:lineRule="auto"/>
      </w:pPr>
      <w:bookmarkStart w:id="23" w:name="_Toc130161410"/>
      <w:bookmarkStart w:id="24" w:name="_Toc130406558"/>
      <w:bookmarkStart w:id="25" w:name="_Toc130586830"/>
      <w:bookmarkStart w:id="26" w:name="_Toc132288415"/>
      <w:bookmarkStart w:id="27" w:name="_Toc138018818"/>
      <w:bookmarkStart w:id="28" w:name="_Toc138106801"/>
      <w:bookmarkStart w:id="29" w:name="_Toc138106998"/>
      <w:bookmarkStart w:id="30" w:name="_Toc138107147"/>
      <w:bookmarkStart w:id="31" w:name="_Toc139298003"/>
      <w:bookmarkStart w:id="32" w:name="_Toc139835876"/>
      <w:bookmarkStart w:id="33" w:name="_Toc139837074"/>
      <w:r>
        <w:t>Tempat dan Waktu Penelitian</w:t>
      </w:r>
      <w:bookmarkEnd w:id="23"/>
      <w:bookmarkEnd w:id="24"/>
      <w:bookmarkEnd w:id="25"/>
      <w:bookmarkEnd w:id="26"/>
      <w:bookmarkEnd w:id="27"/>
      <w:bookmarkEnd w:id="28"/>
      <w:bookmarkEnd w:id="29"/>
      <w:bookmarkEnd w:id="30"/>
      <w:bookmarkEnd w:id="31"/>
      <w:bookmarkEnd w:id="32"/>
      <w:bookmarkEnd w:id="33"/>
    </w:p>
    <w:p w:rsidR="00ED67BC" w:rsidRPr="000F69D2" w:rsidRDefault="00ED67BC" w:rsidP="00ED67BC">
      <w:pPr>
        <w:pStyle w:val="ListParagraph"/>
        <w:numPr>
          <w:ilvl w:val="0"/>
          <w:numId w:val="13"/>
        </w:numPr>
        <w:tabs>
          <w:tab w:val="left" w:pos="3187"/>
        </w:tabs>
        <w:spacing w:line="480" w:lineRule="auto"/>
        <w:ind w:left="1418"/>
        <w:jc w:val="both"/>
        <w:rPr>
          <w:rFonts w:ascii="Times New Roman" w:hAnsi="Times New Roman" w:cs="Times New Roman"/>
          <w:b/>
          <w:sz w:val="24"/>
          <w:szCs w:val="24"/>
        </w:rPr>
      </w:pPr>
      <w:r w:rsidRPr="000F69D2">
        <w:rPr>
          <w:rFonts w:ascii="Times New Roman" w:hAnsi="Times New Roman" w:cs="Times New Roman"/>
          <w:b/>
          <w:sz w:val="24"/>
          <w:szCs w:val="24"/>
        </w:rPr>
        <w:t>Tempat Penelitian</w:t>
      </w:r>
    </w:p>
    <w:p w:rsidR="00ED67BC" w:rsidRPr="00D72C29" w:rsidRDefault="00ED67BC" w:rsidP="00ED67BC">
      <w:pPr>
        <w:pStyle w:val="ListParagraph"/>
        <w:tabs>
          <w:tab w:val="left" w:pos="1701"/>
          <w:tab w:val="left" w:pos="1985"/>
          <w:tab w:val="left" w:pos="2268"/>
          <w:tab w:val="left" w:pos="3187"/>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D5A85">
        <w:rPr>
          <w:rFonts w:ascii="Times New Roman" w:hAnsi="Times New Roman" w:cs="Times New Roman"/>
          <w:sz w:val="24"/>
          <w:szCs w:val="24"/>
        </w:rPr>
        <w:t xml:space="preserve">Penelitian </w:t>
      </w:r>
      <w:r>
        <w:rPr>
          <w:rFonts w:ascii="Times New Roman" w:hAnsi="Times New Roman" w:cs="Times New Roman"/>
          <w:sz w:val="24"/>
          <w:szCs w:val="24"/>
        </w:rPr>
        <w:t xml:space="preserve">ini dilakukan pada perusahaan </w:t>
      </w:r>
      <w:r w:rsidRPr="001F77A2">
        <w:rPr>
          <w:rFonts w:ascii="Times New Roman" w:hAnsi="Times New Roman" w:cs="Times New Roman"/>
          <w:i/>
          <w:sz w:val="24"/>
          <w:szCs w:val="24"/>
        </w:rPr>
        <w:t>Property</w:t>
      </w:r>
      <w:r>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periode 2019-2021.</w:t>
      </w:r>
      <w:proofErr w:type="gramEnd"/>
      <w:r>
        <w:rPr>
          <w:rFonts w:ascii="Times New Roman" w:hAnsi="Times New Roman" w:cs="Times New Roman"/>
          <w:sz w:val="24"/>
          <w:szCs w:val="24"/>
        </w:rPr>
        <w:t xml:space="preserve"> </w:t>
      </w:r>
    </w:p>
    <w:p w:rsidR="00ED67BC" w:rsidRPr="000F69D2" w:rsidRDefault="00ED67BC" w:rsidP="00ED67BC">
      <w:pPr>
        <w:pStyle w:val="ListParagraph"/>
        <w:numPr>
          <w:ilvl w:val="0"/>
          <w:numId w:val="13"/>
        </w:numPr>
        <w:tabs>
          <w:tab w:val="left" w:pos="3187"/>
        </w:tabs>
        <w:spacing w:line="480" w:lineRule="auto"/>
        <w:ind w:left="1418"/>
        <w:jc w:val="both"/>
        <w:rPr>
          <w:rFonts w:ascii="Times New Roman" w:hAnsi="Times New Roman" w:cs="Times New Roman"/>
          <w:b/>
          <w:sz w:val="24"/>
          <w:szCs w:val="24"/>
        </w:rPr>
      </w:pPr>
      <w:r w:rsidRPr="000F69D2">
        <w:rPr>
          <w:rFonts w:ascii="Times New Roman" w:hAnsi="Times New Roman" w:cs="Times New Roman"/>
          <w:b/>
          <w:sz w:val="24"/>
          <w:szCs w:val="24"/>
        </w:rPr>
        <w:t>Waktu Penelitian</w:t>
      </w:r>
    </w:p>
    <w:p w:rsidR="00ED67BC" w:rsidRDefault="00ED67BC" w:rsidP="00ED67BC">
      <w:pPr>
        <w:pStyle w:val="ListParagraph"/>
        <w:tabs>
          <w:tab w:val="left" w:pos="1985"/>
          <w:tab w:val="left" w:pos="2268"/>
          <w:tab w:val="left" w:pos="3187"/>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Waktu p</w:t>
      </w:r>
      <w:r w:rsidRPr="00ED56AF">
        <w:rPr>
          <w:rFonts w:ascii="Times New Roman" w:hAnsi="Times New Roman" w:cs="Times New Roman"/>
          <w:sz w:val="24"/>
          <w:szCs w:val="24"/>
        </w:rPr>
        <w:t>enelitian ini di</w:t>
      </w:r>
      <w:r>
        <w:rPr>
          <w:rFonts w:ascii="Times New Roman" w:hAnsi="Times New Roman" w:cs="Times New Roman"/>
          <w:sz w:val="24"/>
          <w:szCs w:val="24"/>
        </w:rPr>
        <w:t>lakukan</w:t>
      </w:r>
      <w:r w:rsidRPr="00ED56AF">
        <w:rPr>
          <w:rFonts w:ascii="Times New Roman" w:hAnsi="Times New Roman" w:cs="Times New Roman"/>
          <w:sz w:val="24"/>
          <w:szCs w:val="24"/>
        </w:rPr>
        <w:t xml:space="preserve"> </w:t>
      </w:r>
      <w:r>
        <w:rPr>
          <w:rFonts w:ascii="Times New Roman" w:hAnsi="Times New Roman" w:cs="Times New Roman"/>
          <w:sz w:val="24"/>
          <w:szCs w:val="24"/>
        </w:rPr>
        <w:t xml:space="preserve">sejak </w:t>
      </w:r>
      <w:r w:rsidRPr="00ED56AF">
        <w:rPr>
          <w:rFonts w:ascii="Times New Roman" w:hAnsi="Times New Roman" w:cs="Times New Roman"/>
          <w:sz w:val="24"/>
          <w:szCs w:val="24"/>
        </w:rPr>
        <w:t>bulan Maret sampai</w:t>
      </w:r>
      <w:r>
        <w:rPr>
          <w:rFonts w:ascii="Times New Roman" w:hAnsi="Times New Roman" w:cs="Times New Roman"/>
          <w:sz w:val="24"/>
          <w:szCs w:val="24"/>
        </w:rPr>
        <w:t xml:space="preserve"> dengan</w:t>
      </w:r>
      <w:r w:rsidRPr="00ED56AF">
        <w:rPr>
          <w:rFonts w:ascii="Times New Roman" w:hAnsi="Times New Roman" w:cs="Times New Roman"/>
          <w:sz w:val="24"/>
          <w:szCs w:val="24"/>
        </w:rPr>
        <w:t xml:space="preserve"> Juni 2023.</w:t>
      </w:r>
      <w:proofErr w:type="gramEnd"/>
    </w:p>
    <w:p w:rsidR="00ED67BC" w:rsidRPr="00D342FE" w:rsidRDefault="00ED67BC" w:rsidP="00ED67BC">
      <w:pPr>
        <w:tabs>
          <w:tab w:val="left" w:pos="3187"/>
        </w:tabs>
        <w:spacing w:line="480" w:lineRule="auto"/>
        <w:jc w:val="both"/>
        <w:rPr>
          <w:rFonts w:ascii="Times New Roman" w:hAnsi="Times New Roman" w:cs="Times New Roman"/>
          <w:sz w:val="24"/>
          <w:szCs w:val="24"/>
        </w:rPr>
      </w:pPr>
    </w:p>
    <w:p w:rsidR="00ED67BC" w:rsidRDefault="00ED67BC" w:rsidP="00ED67BC">
      <w:pPr>
        <w:pStyle w:val="BAB3"/>
      </w:pPr>
      <w:bookmarkStart w:id="34" w:name="_Toc139837075"/>
      <w:r>
        <w:lastRenderedPageBreak/>
        <w:t>Populasi dan Sampel</w:t>
      </w:r>
      <w:bookmarkEnd w:id="34"/>
    </w:p>
    <w:p w:rsidR="00ED67BC" w:rsidRDefault="00ED67BC" w:rsidP="00ED67BC">
      <w:pPr>
        <w:pStyle w:val="ListParagraph"/>
        <w:numPr>
          <w:ilvl w:val="0"/>
          <w:numId w:val="6"/>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Populasi</w:t>
      </w:r>
    </w:p>
    <w:p w:rsidR="00ED67BC" w:rsidRDefault="00ED67BC" w:rsidP="00ED67BC">
      <w:pPr>
        <w:pStyle w:val="ListParagraph"/>
        <w:tabs>
          <w:tab w:val="left" w:pos="1701"/>
          <w:tab w:val="left" w:pos="1985"/>
          <w:tab w:val="left" w:pos="2268"/>
          <w:tab w:val="left" w:pos="3187"/>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Populasi adalah keseluruhan jumlah yang terdiri dari objek atau subjek yang mempunyai karakteristik dan kualitas tertentu yang ditetapkan oleh peneliti untuk diteliti dan kemudian ditarik kesimpulannya (Sujarweni, 2018).</w:t>
      </w:r>
      <w:proofErr w:type="gramEnd"/>
      <w:r>
        <w:rPr>
          <w:rFonts w:ascii="Times New Roman" w:hAnsi="Times New Roman" w:cs="Times New Roman"/>
          <w:sz w:val="24"/>
          <w:szCs w:val="24"/>
        </w:rPr>
        <w:t xml:space="preserve"> Berdasarkan definisi tersebut, maka populasi dalam  penelitian ini yaitu perusahaan </w:t>
      </w:r>
      <w:r w:rsidRPr="001F77A2">
        <w:rPr>
          <w:rFonts w:ascii="Times New Roman" w:hAnsi="Times New Roman" w:cs="Times New Roman"/>
          <w:i/>
          <w:sz w:val="24"/>
          <w:szCs w:val="24"/>
        </w:rPr>
        <w:t>Propety</w:t>
      </w:r>
      <w:r>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periode 2019-2021 yang berjumlah 87 perusahaan.</w:t>
      </w:r>
    </w:p>
    <w:p w:rsidR="00ED67BC" w:rsidRPr="0087537A" w:rsidRDefault="00ED67BC" w:rsidP="00ED67BC">
      <w:pPr>
        <w:pStyle w:val="ListParagraph"/>
        <w:tabs>
          <w:tab w:val="left" w:pos="3187"/>
        </w:tabs>
        <w:spacing w:line="480" w:lineRule="auto"/>
        <w:ind w:left="1080"/>
        <w:jc w:val="both"/>
        <w:rPr>
          <w:rFonts w:ascii="Times New Roman" w:hAnsi="Times New Roman" w:cs="Times New Roman"/>
          <w:sz w:val="24"/>
          <w:szCs w:val="24"/>
        </w:rPr>
      </w:pPr>
    </w:p>
    <w:p w:rsidR="00ED67BC" w:rsidRPr="008F6159" w:rsidRDefault="00ED67BC" w:rsidP="00ED67BC">
      <w:pPr>
        <w:pStyle w:val="ListParagraph"/>
        <w:numPr>
          <w:ilvl w:val="0"/>
          <w:numId w:val="6"/>
        </w:numPr>
        <w:tabs>
          <w:tab w:val="left" w:pos="3187"/>
        </w:tabs>
        <w:spacing w:line="480" w:lineRule="auto"/>
        <w:jc w:val="both"/>
        <w:rPr>
          <w:rFonts w:ascii="Times New Roman" w:hAnsi="Times New Roman" w:cs="Times New Roman"/>
          <w:b/>
          <w:sz w:val="24"/>
          <w:szCs w:val="24"/>
        </w:rPr>
      </w:pPr>
      <w:r w:rsidRPr="008F6159">
        <w:rPr>
          <w:rFonts w:ascii="Times New Roman" w:hAnsi="Times New Roman" w:cs="Times New Roman"/>
          <w:b/>
          <w:sz w:val="24"/>
          <w:szCs w:val="24"/>
        </w:rPr>
        <w:t>Sampel</w:t>
      </w:r>
    </w:p>
    <w:p w:rsidR="00ED67BC" w:rsidRDefault="00ED67BC" w:rsidP="00ED67BC">
      <w:pPr>
        <w:pStyle w:val="ListParagraph"/>
        <w:tabs>
          <w:tab w:val="left" w:pos="1985"/>
          <w:tab w:val="left" w:pos="3187"/>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Sampel adalah bagian dari sejumlah karakteristik yang dimiliki oleh populasi yang digunakan untuk penelitian (Sujarweni,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Sampel mampu memberikan gambaran dari keseluruhan populasi yang ada.</w:t>
      </w:r>
      <w:proofErr w:type="gramEnd"/>
    </w:p>
    <w:p w:rsidR="00ED67BC" w:rsidRDefault="00ED67BC" w:rsidP="00ED67BC">
      <w:pPr>
        <w:pStyle w:val="ListParagraph"/>
        <w:tabs>
          <w:tab w:val="left" w:pos="1985"/>
          <w:tab w:val="left" w:pos="3187"/>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Metode pengambilan sampel yang digunakan dalam penelitian ini adalah </w:t>
      </w:r>
      <w:r w:rsidRPr="00605B55">
        <w:rPr>
          <w:rFonts w:ascii="Times New Roman" w:hAnsi="Times New Roman" w:cs="Times New Roman"/>
          <w:i/>
          <w:sz w:val="24"/>
          <w:szCs w:val="24"/>
        </w:rPr>
        <w:t>Non-</w:t>
      </w:r>
      <w:proofErr w:type="gramStart"/>
      <w:r w:rsidRPr="00605B55">
        <w:rPr>
          <w:rFonts w:ascii="Times New Roman" w:hAnsi="Times New Roman" w:cs="Times New Roman"/>
          <w:i/>
          <w:sz w:val="24"/>
          <w:szCs w:val="24"/>
        </w:rPr>
        <w:t>Probability</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teknik </w:t>
      </w:r>
      <w:r w:rsidRPr="00605B55">
        <w:rPr>
          <w:rFonts w:ascii="Times New Roman" w:hAnsi="Times New Roman" w:cs="Times New Roman"/>
          <w:i/>
          <w:sz w:val="24"/>
          <w:szCs w:val="24"/>
        </w:rPr>
        <w:t>purposive sampling</w:t>
      </w:r>
      <w:r>
        <w:rPr>
          <w:rFonts w:ascii="Times New Roman" w:hAnsi="Times New Roman" w:cs="Times New Roman"/>
          <w:sz w:val="24"/>
          <w:szCs w:val="24"/>
        </w:rPr>
        <w:t xml:space="preserve"> yaitu teknik penentuan sampel dengan menggunakan kriteria-kriteria tertentu (Sujarweni, 2018). Kriteria yang peneliti gunakan adalah sebagai </w:t>
      </w:r>
      <w:proofErr w:type="gramStart"/>
      <w:r>
        <w:rPr>
          <w:rFonts w:ascii="Times New Roman" w:hAnsi="Times New Roman" w:cs="Times New Roman"/>
          <w:sz w:val="24"/>
          <w:szCs w:val="24"/>
        </w:rPr>
        <w:t>berikut :</w:t>
      </w:r>
      <w:proofErr w:type="gramEnd"/>
    </w:p>
    <w:p w:rsidR="00ED67BC" w:rsidRDefault="00ED67BC" w:rsidP="00ED67BC">
      <w:pPr>
        <w:pStyle w:val="ListParagraph"/>
        <w:numPr>
          <w:ilvl w:val="0"/>
          <w:numId w:val="7"/>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sidRPr="001F77A2">
        <w:rPr>
          <w:rFonts w:ascii="Times New Roman" w:hAnsi="Times New Roman" w:cs="Times New Roman"/>
          <w:i/>
          <w:sz w:val="24"/>
          <w:szCs w:val="24"/>
        </w:rPr>
        <w:t>Property</w:t>
      </w:r>
      <w:r>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periode 2019-2021.</w:t>
      </w:r>
    </w:p>
    <w:p w:rsidR="00ED67BC" w:rsidRDefault="00ED67BC" w:rsidP="00ED67BC">
      <w:pPr>
        <w:pStyle w:val="ListParagraph"/>
        <w:numPr>
          <w:ilvl w:val="0"/>
          <w:numId w:val="7"/>
        </w:numPr>
        <w:tabs>
          <w:tab w:val="left" w:pos="3187"/>
        </w:tabs>
        <w:spacing w:line="480" w:lineRule="auto"/>
        <w:jc w:val="both"/>
        <w:rPr>
          <w:rFonts w:ascii="Times New Roman" w:hAnsi="Times New Roman" w:cs="Times New Roman"/>
          <w:sz w:val="24"/>
          <w:szCs w:val="24"/>
        </w:rPr>
      </w:pPr>
      <w:r w:rsidRPr="00605B55">
        <w:rPr>
          <w:rFonts w:ascii="Times New Roman" w:hAnsi="Times New Roman" w:cs="Times New Roman"/>
          <w:sz w:val="24"/>
          <w:szCs w:val="24"/>
        </w:rPr>
        <w:t xml:space="preserve">Perusahaan </w:t>
      </w:r>
      <w:r w:rsidRPr="001F77A2">
        <w:rPr>
          <w:rFonts w:ascii="Times New Roman" w:hAnsi="Times New Roman" w:cs="Times New Roman"/>
          <w:i/>
          <w:sz w:val="24"/>
          <w:szCs w:val="24"/>
        </w:rPr>
        <w:t>Property</w:t>
      </w:r>
      <w:r w:rsidRPr="00605B55">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sidRPr="00605B55">
        <w:rPr>
          <w:rFonts w:ascii="Times New Roman" w:hAnsi="Times New Roman" w:cs="Times New Roman"/>
          <w:sz w:val="24"/>
          <w:szCs w:val="24"/>
        </w:rPr>
        <w:t xml:space="preserve"> yang </w:t>
      </w:r>
      <w:r>
        <w:rPr>
          <w:rFonts w:ascii="Times New Roman" w:hAnsi="Times New Roman" w:cs="Times New Roman"/>
          <w:sz w:val="24"/>
          <w:szCs w:val="24"/>
        </w:rPr>
        <w:t>terdaftar di Bursa Efek Indonesia yang secara konsisten mempublikasikan laporan keuangan tahunan periode 2019-2021.</w:t>
      </w:r>
    </w:p>
    <w:p w:rsidR="00ED67BC" w:rsidRPr="00D72C29" w:rsidRDefault="00ED67BC" w:rsidP="00ED67BC">
      <w:pPr>
        <w:pStyle w:val="ListParagraph"/>
        <w:numPr>
          <w:ilvl w:val="0"/>
          <w:numId w:val="7"/>
        </w:numPr>
        <w:tabs>
          <w:tab w:val="left" w:pos="3187"/>
        </w:tabs>
        <w:spacing w:line="480" w:lineRule="auto"/>
        <w:jc w:val="both"/>
        <w:rPr>
          <w:rFonts w:ascii="Times New Roman" w:hAnsi="Times New Roman" w:cs="Times New Roman"/>
          <w:sz w:val="24"/>
          <w:szCs w:val="24"/>
        </w:rPr>
      </w:pPr>
      <w:r w:rsidRPr="00605B55">
        <w:rPr>
          <w:rFonts w:ascii="Times New Roman" w:hAnsi="Times New Roman" w:cs="Times New Roman"/>
          <w:sz w:val="24"/>
          <w:szCs w:val="24"/>
        </w:rPr>
        <w:lastRenderedPageBreak/>
        <w:t xml:space="preserve">Perusahaan </w:t>
      </w:r>
      <w:r w:rsidRPr="001F77A2">
        <w:rPr>
          <w:rFonts w:ascii="Times New Roman" w:hAnsi="Times New Roman" w:cs="Times New Roman"/>
          <w:i/>
          <w:sz w:val="24"/>
          <w:szCs w:val="24"/>
        </w:rPr>
        <w:t>Property</w:t>
      </w:r>
      <w:r w:rsidRPr="00605B55">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tidak menggunakan mata uang rupiah (Rp).</w:t>
      </w:r>
    </w:p>
    <w:p w:rsidR="00ED67BC" w:rsidRPr="00BB39C1" w:rsidRDefault="00ED67BC" w:rsidP="00ED67BC">
      <w:pPr>
        <w:pStyle w:val="Caption"/>
        <w:spacing w:line="480" w:lineRule="auto"/>
        <w:jc w:val="center"/>
        <w:rPr>
          <w:rFonts w:ascii="Times New Roman" w:hAnsi="Times New Roman" w:cs="Times New Roman"/>
          <w:i/>
          <w:color w:val="0D0D0D" w:themeColor="text1" w:themeTint="F2"/>
          <w:sz w:val="24"/>
          <w:szCs w:val="24"/>
        </w:rPr>
      </w:pPr>
      <w:bookmarkStart w:id="35" w:name="_Toc130162744"/>
      <w:bookmarkStart w:id="36" w:name="_Toc130314437"/>
      <w:bookmarkStart w:id="37" w:name="_Toc130314462"/>
      <w:bookmarkStart w:id="38" w:name="_Toc130314494"/>
      <w:bookmarkStart w:id="39" w:name="_Toc130314580"/>
      <w:bookmarkStart w:id="40" w:name="_Toc130314745"/>
      <w:bookmarkStart w:id="41" w:name="_Toc130325398"/>
      <w:bookmarkStart w:id="42" w:name="_Toc130406975"/>
      <w:bookmarkStart w:id="43" w:name="_Toc130407146"/>
      <w:bookmarkStart w:id="44" w:name="_Toc130587137"/>
      <w:bookmarkStart w:id="45" w:name="_Toc132283445"/>
      <w:bookmarkStart w:id="46" w:name="_Toc134430484"/>
      <w:bookmarkStart w:id="47" w:name="_Toc138019088"/>
      <w:bookmarkStart w:id="48" w:name="_Toc138107840"/>
      <w:bookmarkStart w:id="49" w:name="_Toc138362038"/>
      <w:bookmarkStart w:id="50" w:name="_Toc138362232"/>
      <w:proofErr w:type="gramStart"/>
      <w:r w:rsidRPr="005578EC">
        <w:rPr>
          <w:rFonts w:ascii="Times New Roman" w:hAnsi="Times New Roman" w:cs="Times New Roman"/>
          <w:color w:val="0D0D0D" w:themeColor="text1" w:themeTint="F2"/>
          <w:sz w:val="24"/>
          <w:szCs w:val="24"/>
        </w:rPr>
        <w:t>Tabel 3.</w:t>
      </w:r>
      <w:proofErr w:type="gramEnd"/>
      <w:r w:rsidRPr="005578EC">
        <w:rPr>
          <w:rFonts w:ascii="Times New Roman" w:hAnsi="Times New Roman" w:cs="Times New Roman"/>
          <w:color w:val="0D0D0D" w:themeColor="text1" w:themeTint="F2"/>
          <w:sz w:val="24"/>
          <w:szCs w:val="24"/>
        </w:rPr>
        <w:t xml:space="preserve"> </w:t>
      </w:r>
      <w:r w:rsidRPr="005578EC">
        <w:rPr>
          <w:rFonts w:ascii="Times New Roman" w:hAnsi="Times New Roman" w:cs="Times New Roman"/>
          <w:color w:val="0D0D0D" w:themeColor="text1" w:themeTint="F2"/>
          <w:sz w:val="24"/>
          <w:szCs w:val="24"/>
        </w:rPr>
        <w:fldChar w:fldCharType="begin"/>
      </w:r>
      <w:r w:rsidRPr="005578EC">
        <w:rPr>
          <w:rFonts w:ascii="Times New Roman" w:hAnsi="Times New Roman" w:cs="Times New Roman"/>
          <w:color w:val="0D0D0D" w:themeColor="text1" w:themeTint="F2"/>
          <w:sz w:val="24"/>
          <w:szCs w:val="24"/>
        </w:rPr>
        <w:instrText xml:space="preserve"> SEQ Tabel_3. \* ARABIC </w:instrText>
      </w:r>
      <w:r w:rsidRPr="005578EC">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1</w:t>
      </w:r>
      <w:r w:rsidRPr="005578EC">
        <w:rPr>
          <w:rFonts w:ascii="Times New Roman" w:hAnsi="Times New Roman" w:cs="Times New Roman"/>
          <w:color w:val="0D0D0D" w:themeColor="text1" w:themeTint="F2"/>
          <w:sz w:val="24"/>
          <w:szCs w:val="24"/>
        </w:rPr>
        <w:fldChar w:fldCharType="end"/>
      </w:r>
      <w:r>
        <w:rPr>
          <w:rFonts w:ascii="Times New Roman" w:hAnsi="Times New Roman" w:cs="Times New Roman"/>
          <w:color w:val="0D0D0D" w:themeColor="text1" w:themeTint="F2"/>
          <w:sz w:val="24"/>
          <w:szCs w:val="24"/>
        </w:rPr>
        <w:t xml:space="preserve"> </w:t>
      </w:r>
      <w:bookmarkEnd w:id="35"/>
      <w:bookmarkEnd w:id="36"/>
      <w:bookmarkEnd w:id="37"/>
      <w:bookmarkEnd w:id="38"/>
      <w:bookmarkEnd w:id="39"/>
      <w:bookmarkEnd w:id="40"/>
      <w:bookmarkEnd w:id="41"/>
      <w:bookmarkEnd w:id="42"/>
      <w:bookmarkEnd w:id="43"/>
      <w:r>
        <w:rPr>
          <w:rFonts w:ascii="Times New Roman" w:hAnsi="Times New Roman" w:cs="Times New Roman"/>
          <w:color w:val="0D0D0D" w:themeColor="text1" w:themeTint="F2"/>
          <w:sz w:val="24"/>
          <w:szCs w:val="24"/>
        </w:rPr>
        <w:t>Kriteria Pemilihan Sampel</w:t>
      </w:r>
      <w:bookmarkEnd w:id="44"/>
      <w:bookmarkEnd w:id="45"/>
      <w:bookmarkEnd w:id="46"/>
      <w:bookmarkEnd w:id="47"/>
      <w:bookmarkEnd w:id="48"/>
      <w:bookmarkEnd w:id="49"/>
      <w:bookmarkEnd w:id="50"/>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94"/>
        <w:gridCol w:w="2469"/>
      </w:tblGrid>
      <w:tr w:rsidR="00ED67BC" w:rsidTr="003577FB">
        <w:tc>
          <w:tcPr>
            <w:tcW w:w="567" w:type="dxa"/>
            <w:tcBorders>
              <w:top w:val="single" w:sz="4" w:space="0" w:color="auto"/>
              <w:bottom w:val="single" w:sz="4" w:space="0" w:color="auto"/>
            </w:tcBorders>
          </w:tcPr>
          <w:p w:rsidR="00ED67BC" w:rsidRDefault="00ED67BC" w:rsidP="003577F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194" w:type="dxa"/>
            <w:tcBorders>
              <w:top w:val="single" w:sz="4" w:space="0" w:color="auto"/>
              <w:bottom w:val="single" w:sz="4" w:space="0" w:color="auto"/>
            </w:tcBorders>
          </w:tcPr>
          <w:p w:rsidR="00ED67BC" w:rsidRDefault="00ED67BC" w:rsidP="003577FB">
            <w:pPr>
              <w:jc w:val="center"/>
              <w:rPr>
                <w:rFonts w:ascii="Times New Roman" w:hAnsi="Times New Roman" w:cs="Times New Roman"/>
                <w:b/>
                <w:sz w:val="24"/>
                <w:szCs w:val="24"/>
              </w:rPr>
            </w:pPr>
            <w:r>
              <w:rPr>
                <w:rFonts w:ascii="Times New Roman" w:hAnsi="Times New Roman" w:cs="Times New Roman"/>
                <w:b/>
                <w:sz w:val="24"/>
                <w:szCs w:val="24"/>
              </w:rPr>
              <w:t>Kriteria/ Klasifikasi Perusahaan</w:t>
            </w:r>
          </w:p>
        </w:tc>
        <w:tc>
          <w:tcPr>
            <w:tcW w:w="2469" w:type="dxa"/>
            <w:tcBorders>
              <w:top w:val="single" w:sz="4" w:space="0" w:color="auto"/>
              <w:bottom w:val="single" w:sz="4" w:space="0" w:color="auto"/>
            </w:tcBorders>
          </w:tcPr>
          <w:p w:rsidR="00ED67BC" w:rsidRDefault="00ED67BC" w:rsidP="003577FB">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ED67BC" w:rsidTr="003577FB">
        <w:tc>
          <w:tcPr>
            <w:tcW w:w="567" w:type="dxa"/>
            <w:tcBorders>
              <w:top w:val="single" w:sz="4" w:space="0" w:color="auto"/>
            </w:tcBorders>
          </w:tcPr>
          <w:p w:rsidR="00ED67BC" w:rsidRPr="00B1277E" w:rsidRDefault="00ED67BC" w:rsidP="003577FB">
            <w:pPr>
              <w:jc w:val="center"/>
              <w:rPr>
                <w:rFonts w:ascii="Times New Roman" w:hAnsi="Times New Roman" w:cs="Times New Roman"/>
                <w:sz w:val="24"/>
                <w:szCs w:val="24"/>
              </w:rPr>
            </w:pPr>
            <w:r w:rsidRPr="00B1277E">
              <w:rPr>
                <w:rFonts w:ascii="Times New Roman" w:hAnsi="Times New Roman" w:cs="Times New Roman"/>
                <w:sz w:val="24"/>
                <w:szCs w:val="24"/>
              </w:rPr>
              <w:t>1</w:t>
            </w:r>
          </w:p>
        </w:tc>
        <w:tc>
          <w:tcPr>
            <w:tcW w:w="4194" w:type="dxa"/>
            <w:tcBorders>
              <w:top w:val="single" w:sz="4" w:space="0" w:color="auto"/>
            </w:tcBorders>
          </w:tcPr>
          <w:p w:rsidR="00ED67BC" w:rsidRPr="00B1277E" w:rsidRDefault="00ED67BC" w:rsidP="003577FB">
            <w:pPr>
              <w:rPr>
                <w:rFonts w:ascii="Times New Roman" w:hAnsi="Times New Roman" w:cs="Times New Roman"/>
                <w:sz w:val="24"/>
                <w:szCs w:val="24"/>
              </w:rPr>
            </w:pPr>
            <w:r>
              <w:rPr>
                <w:rFonts w:ascii="Times New Roman" w:hAnsi="Times New Roman" w:cs="Times New Roman"/>
                <w:sz w:val="24"/>
                <w:szCs w:val="24"/>
              </w:rPr>
              <w:t xml:space="preserve">Perusahaan </w:t>
            </w:r>
            <w:r w:rsidRPr="001F77A2">
              <w:rPr>
                <w:rFonts w:ascii="Times New Roman" w:hAnsi="Times New Roman" w:cs="Times New Roman"/>
                <w:i/>
                <w:sz w:val="24"/>
                <w:szCs w:val="24"/>
              </w:rPr>
              <w:t>Property</w:t>
            </w:r>
            <w:r>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selama periode 2019-2021</w:t>
            </w:r>
          </w:p>
        </w:tc>
        <w:tc>
          <w:tcPr>
            <w:tcW w:w="2469" w:type="dxa"/>
            <w:tcBorders>
              <w:top w:val="single" w:sz="4" w:space="0" w:color="auto"/>
            </w:tcBorders>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87</w:t>
            </w:r>
          </w:p>
        </w:tc>
      </w:tr>
      <w:tr w:rsidR="00ED67BC" w:rsidTr="003577FB">
        <w:tc>
          <w:tcPr>
            <w:tcW w:w="567" w:type="dxa"/>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2</w:t>
            </w:r>
          </w:p>
        </w:tc>
        <w:tc>
          <w:tcPr>
            <w:tcW w:w="4194" w:type="dxa"/>
          </w:tcPr>
          <w:p w:rsidR="00ED67BC" w:rsidRPr="00B1277E" w:rsidRDefault="00ED67BC" w:rsidP="003577FB">
            <w:pPr>
              <w:rPr>
                <w:rFonts w:ascii="Times New Roman" w:hAnsi="Times New Roman" w:cs="Times New Roman"/>
                <w:sz w:val="24"/>
                <w:szCs w:val="24"/>
              </w:rPr>
            </w:pPr>
            <w:r>
              <w:rPr>
                <w:rFonts w:ascii="Times New Roman" w:hAnsi="Times New Roman" w:cs="Times New Roman"/>
                <w:sz w:val="24"/>
                <w:szCs w:val="24"/>
              </w:rPr>
              <w:t xml:space="preserve">Perusahaan </w:t>
            </w:r>
            <w:r w:rsidRPr="001F77A2">
              <w:rPr>
                <w:rFonts w:ascii="Times New Roman" w:hAnsi="Times New Roman" w:cs="Times New Roman"/>
                <w:i/>
                <w:sz w:val="24"/>
                <w:szCs w:val="24"/>
              </w:rPr>
              <w:t>Property</w:t>
            </w:r>
            <w:r w:rsidRPr="00605B55">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sidRPr="00605B55">
              <w:rPr>
                <w:rFonts w:ascii="Times New Roman" w:hAnsi="Times New Roman" w:cs="Times New Roman"/>
                <w:sz w:val="24"/>
                <w:szCs w:val="24"/>
              </w:rPr>
              <w:t xml:space="preserve"> yang </w:t>
            </w:r>
            <w:r>
              <w:rPr>
                <w:rFonts w:ascii="Times New Roman" w:hAnsi="Times New Roman" w:cs="Times New Roman"/>
                <w:sz w:val="24"/>
                <w:szCs w:val="24"/>
              </w:rPr>
              <w:t>terdaftar di Bursa Efek Indonesia yang secara konsisten mempublikasikan laporan keuangan tahunan periode 2019-2021 secara berturut-turut.</w:t>
            </w:r>
          </w:p>
        </w:tc>
        <w:tc>
          <w:tcPr>
            <w:tcW w:w="2469" w:type="dxa"/>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(47)</w:t>
            </w:r>
          </w:p>
        </w:tc>
      </w:tr>
      <w:tr w:rsidR="00ED67BC" w:rsidTr="003577FB">
        <w:tc>
          <w:tcPr>
            <w:tcW w:w="567" w:type="dxa"/>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3</w:t>
            </w:r>
          </w:p>
        </w:tc>
        <w:tc>
          <w:tcPr>
            <w:tcW w:w="4194" w:type="dxa"/>
          </w:tcPr>
          <w:p w:rsidR="00ED67BC" w:rsidRPr="00B1277E" w:rsidRDefault="00ED67BC" w:rsidP="003577FB">
            <w:pPr>
              <w:rPr>
                <w:rFonts w:ascii="Times New Roman" w:hAnsi="Times New Roman" w:cs="Times New Roman"/>
                <w:sz w:val="24"/>
                <w:szCs w:val="24"/>
              </w:rPr>
            </w:pPr>
            <w:r w:rsidRPr="00605B55">
              <w:rPr>
                <w:rFonts w:ascii="Times New Roman" w:hAnsi="Times New Roman" w:cs="Times New Roman"/>
                <w:sz w:val="24"/>
                <w:szCs w:val="24"/>
              </w:rPr>
              <w:t xml:space="preserve">Perusahaan </w:t>
            </w:r>
            <w:r w:rsidRPr="001F77A2">
              <w:rPr>
                <w:rFonts w:ascii="Times New Roman" w:hAnsi="Times New Roman" w:cs="Times New Roman"/>
                <w:i/>
                <w:sz w:val="24"/>
                <w:szCs w:val="24"/>
              </w:rPr>
              <w:t xml:space="preserve">Property </w:t>
            </w:r>
            <w:r w:rsidRPr="00605B55">
              <w:rPr>
                <w:rFonts w:ascii="Times New Roman" w:hAnsi="Times New Roman" w:cs="Times New Roman"/>
                <w:sz w:val="24"/>
                <w:szCs w:val="24"/>
              </w:rPr>
              <w:t xml:space="preserve">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tidak menggunakan mata uang rupiah (Rp)</w:t>
            </w:r>
          </w:p>
        </w:tc>
        <w:tc>
          <w:tcPr>
            <w:tcW w:w="2469" w:type="dxa"/>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(5)</w:t>
            </w:r>
          </w:p>
        </w:tc>
      </w:tr>
      <w:tr w:rsidR="00ED67BC" w:rsidTr="003577FB">
        <w:tc>
          <w:tcPr>
            <w:tcW w:w="567" w:type="dxa"/>
          </w:tcPr>
          <w:p w:rsidR="00ED67BC" w:rsidRDefault="00ED67BC" w:rsidP="003577FB">
            <w:pPr>
              <w:jc w:val="center"/>
              <w:rPr>
                <w:rFonts w:ascii="Times New Roman" w:hAnsi="Times New Roman" w:cs="Times New Roman"/>
                <w:sz w:val="24"/>
                <w:szCs w:val="24"/>
              </w:rPr>
            </w:pPr>
          </w:p>
        </w:tc>
        <w:tc>
          <w:tcPr>
            <w:tcW w:w="4194" w:type="dxa"/>
          </w:tcPr>
          <w:p w:rsidR="00ED67BC" w:rsidRDefault="00ED67BC" w:rsidP="003577FB">
            <w:pPr>
              <w:rPr>
                <w:rFonts w:ascii="Times New Roman" w:hAnsi="Times New Roman" w:cs="Times New Roman"/>
                <w:sz w:val="24"/>
                <w:szCs w:val="24"/>
              </w:rPr>
            </w:pPr>
            <w:r>
              <w:rPr>
                <w:rFonts w:ascii="Times New Roman" w:hAnsi="Times New Roman" w:cs="Times New Roman"/>
                <w:sz w:val="24"/>
                <w:szCs w:val="24"/>
              </w:rPr>
              <w:t xml:space="preserve">Jumlah perusahaan </w:t>
            </w:r>
            <w:r w:rsidRPr="001F77A2">
              <w:rPr>
                <w:rFonts w:ascii="Times New Roman" w:hAnsi="Times New Roman" w:cs="Times New Roman"/>
                <w:i/>
                <w:sz w:val="24"/>
                <w:szCs w:val="24"/>
              </w:rPr>
              <w:t>Property</w:t>
            </w:r>
            <w:r>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 xml:space="preserve"> yang memenuhi kriteria sampel penelitian</w:t>
            </w:r>
          </w:p>
        </w:tc>
        <w:tc>
          <w:tcPr>
            <w:tcW w:w="2469" w:type="dxa"/>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35</w:t>
            </w:r>
          </w:p>
        </w:tc>
      </w:tr>
      <w:tr w:rsidR="00ED67BC" w:rsidTr="003577FB">
        <w:tc>
          <w:tcPr>
            <w:tcW w:w="567" w:type="dxa"/>
            <w:tcBorders>
              <w:bottom w:val="single" w:sz="4" w:space="0" w:color="auto"/>
            </w:tcBorders>
          </w:tcPr>
          <w:p w:rsidR="00ED67BC" w:rsidRDefault="00ED67BC" w:rsidP="003577FB">
            <w:pPr>
              <w:jc w:val="center"/>
              <w:rPr>
                <w:rFonts w:ascii="Times New Roman" w:hAnsi="Times New Roman" w:cs="Times New Roman"/>
                <w:sz w:val="24"/>
                <w:szCs w:val="24"/>
              </w:rPr>
            </w:pPr>
          </w:p>
        </w:tc>
        <w:tc>
          <w:tcPr>
            <w:tcW w:w="4194" w:type="dxa"/>
            <w:tcBorders>
              <w:bottom w:val="single" w:sz="4" w:space="0" w:color="auto"/>
            </w:tcBorders>
          </w:tcPr>
          <w:p w:rsidR="00ED67BC" w:rsidRDefault="00ED67BC" w:rsidP="003577FB">
            <w:pPr>
              <w:rPr>
                <w:rFonts w:ascii="Times New Roman" w:hAnsi="Times New Roman" w:cs="Times New Roman"/>
                <w:sz w:val="24"/>
                <w:szCs w:val="24"/>
              </w:rPr>
            </w:pPr>
            <w:r>
              <w:rPr>
                <w:rFonts w:ascii="Times New Roman" w:hAnsi="Times New Roman" w:cs="Times New Roman"/>
                <w:sz w:val="24"/>
                <w:szCs w:val="24"/>
              </w:rPr>
              <w:t>Total sampel dalam 3 (tiga) tahun penelitian</w:t>
            </w:r>
          </w:p>
        </w:tc>
        <w:tc>
          <w:tcPr>
            <w:tcW w:w="2469" w:type="dxa"/>
            <w:tcBorders>
              <w:bottom w:val="single" w:sz="4" w:space="0" w:color="auto"/>
            </w:tcBorders>
          </w:tcPr>
          <w:p w:rsidR="00ED67BC" w:rsidRPr="00B1277E" w:rsidRDefault="00ED67BC" w:rsidP="003577FB">
            <w:pPr>
              <w:jc w:val="center"/>
              <w:rPr>
                <w:rFonts w:ascii="Times New Roman" w:hAnsi="Times New Roman" w:cs="Times New Roman"/>
                <w:sz w:val="24"/>
                <w:szCs w:val="24"/>
              </w:rPr>
            </w:pPr>
            <w:r>
              <w:rPr>
                <w:rFonts w:ascii="Times New Roman" w:hAnsi="Times New Roman" w:cs="Times New Roman"/>
                <w:sz w:val="24"/>
                <w:szCs w:val="24"/>
              </w:rPr>
              <w:t>105</w:t>
            </w:r>
          </w:p>
        </w:tc>
      </w:tr>
      <w:tr w:rsidR="00ED67BC" w:rsidTr="003577FB">
        <w:tc>
          <w:tcPr>
            <w:tcW w:w="567" w:type="dxa"/>
            <w:tcBorders>
              <w:top w:val="single" w:sz="4" w:space="0" w:color="auto"/>
              <w:bottom w:val="single" w:sz="4" w:space="0" w:color="auto"/>
            </w:tcBorders>
          </w:tcPr>
          <w:p w:rsidR="00ED67BC" w:rsidRDefault="00ED67BC" w:rsidP="003577FB">
            <w:pPr>
              <w:jc w:val="center"/>
              <w:rPr>
                <w:rFonts w:ascii="Times New Roman" w:hAnsi="Times New Roman" w:cs="Times New Roman"/>
                <w:sz w:val="24"/>
                <w:szCs w:val="24"/>
              </w:rPr>
            </w:pPr>
          </w:p>
        </w:tc>
        <w:tc>
          <w:tcPr>
            <w:tcW w:w="4194" w:type="dxa"/>
            <w:tcBorders>
              <w:top w:val="single" w:sz="4" w:space="0" w:color="auto"/>
              <w:bottom w:val="single" w:sz="4" w:space="0" w:color="auto"/>
            </w:tcBorders>
          </w:tcPr>
          <w:p w:rsidR="00ED67BC" w:rsidRPr="00D13EAE" w:rsidRDefault="00ED67BC" w:rsidP="003577FB">
            <w:pPr>
              <w:rPr>
                <w:rFonts w:ascii="Times New Roman" w:hAnsi="Times New Roman" w:cs="Times New Roman"/>
                <w:b/>
                <w:sz w:val="24"/>
                <w:szCs w:val="24"/>
              </w:rPr>
            </w:pPr>
            <w:r w:rsidRPr="00D13EAE">
              <w:rPr>
                <w:rFonts w:ascii="Times New Roman" w:hAnsi="Times New Roman" w:cs="Times New Roman"/>
                <w:b/>
                <w:sz w:val="24"/>
                <w:szCs w:val="24"/>
              </w:rPr>
              <w:t>Jumlah sampel total yang digunakan selama periode 2019-2021</w:t>
            </w:r>
          </w:p>
        </w:tc>
        <w:tc>
          <w:tcPr>
            <w:tcW w:w="2469" w:type="dxa"/>
            <w:tcBorders>
              <w:top w:val="single" w:sz="4" w:space="0" w:color="auto"/>
              <w:bottom w:val="single" w:sz="4" w:space="0" w:color="auto"/>
            </w:tcBorders>
          </w:tcPr>
          <w:p w:rsidR="00ED67BC" w:rsidRPr="00596EF1" w:rsidRDefault="00ED67BC" w:rsidP="003577FB">
            <w:pPr>
              <w:jc w:val="center"/>
              <w:rPr>
                <w:rFonts w:ascii="Times New Roman" w:hAnsi="Times New Roman" w:cs="Times New Roman"/>
                <w:b/>
                <w:sz w:val="24"/>
                <w:szCs w:val="24"/>
              </w:rPr>
            </w:pPr>
            <w:r w:rsidRPr="00596EF1">
              <w:rPr>
                <w:rFonts w:ascii="Times New Roman" w:hAnsi="Times New Roman" w:cs="Times New Roman"/>
                <w:b/>
                <w:sz w:val="24"/>
                <w:szCs w:val="24"/>
              </w:rPr>
              <w:t>105</w:t>
            </w:r>
          </w:p>
        </w:tc>
      </w:tr>
    </w:tbl>
    <w:p w:rsidR="00ED67BC" w:rsidRPr="00D72C29" w:rsidRDefault="00ED67BC" w:rsidP="00ED67BC">
      <w:pPr>
        <w:pStyle w:val="ListParagraph"/>
        <w:tabs>
          <w:tab w:val="left" w:pos="3187"/>
          <w:tab w:val="right" w:pos="7938"/>
        </w:tabs>
        <w:spacing w:line="480" w:lineRule="auto"/>
        <w:ind w:left="993"/>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hyperlink r:id="rId9" w:history="1">
        <w:r w:rsidRPr="008D3783">
          <w:rPr>
            <w:rStyle w:val="Hyperlink"/>
            <w:rFonts w:ascii="Times New Roman" w:hAnsi="Times New Roman" w:cs="Times New Roman"/>
            <w:color w:val="1D1B11" w:themeColor="background2" w:themeShade="1A"/>
            <w:sz w:val="24"/>
            <w:szCs w:val="24"/>
          </w:rPr>
          <w:t>www.idx.co.id</w:t>
        </w:r>
      </w:hyperlink>
      <w:r>
        <w:rPr>
          <w:rFonts w:ascii="Times New Roman" w:hAnsi="Times New Roman" w:cs="Times New Roman"/>
          <w:sz w:val="24"/>
          <w:szCs w:val="24"/>
        </w:rPr>
        <w:t>, data diolah 2023</w:t>
      </w:r>
      <w:r>
        <w:rPr>
          <w:rFonts w:ascii="Times New Roman" w:hAnsi="Times New Roman" w:cs="Times New Roman"/>
          <w:sz w:val="24"/>
          <w:szCs w:val="24"/>
        </w:rPr>
        <w:tab/>
      </w:r>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Berdasarkan kriteria pemilihan sampel, maka perusahaan yang memenuhi syarat dalam penelitian ini sebanyak 35 perusahaan yang nantinya akan dianalisis, nama-nama perusahaan tersebut adalah sebagai </w:t>
      </w:r>
      <w:proofErr w:type="gramStart"/>
      <w:r>
        <w:rPr>
          <w:rFonts w:ascii="Times New Roman" w:hAnsi="Times New Roman" w:cs="Times New Roman"/>
          <w:sz w:val="24"/>
          <w:szCs w:val="24"/>
        </w:rPr>
        <w:t>berikut :</w:t>
      </w:r>
      <w:proofErr w:type="gramEnd"/>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p>
    <w:p w:rsidR="00ED67BC" w:rsidRDefault="00ED67BC" w:rsidP="00ED67BC">
      <w:pPr>
        <w:pStyle w:val="ListParagraph"/>
        <w:tabs>
          <w:tab w:val="left" w:pos="1985"/>
        </w:tabs>
        <w:spacing w:line="480" w:lineRule="auto"/>
        <w:ind w:left="993"/>
        <w:jc w:val="both"/>
        <w:rPr>
          <w:rFonts w:ascii="Times New Roman" w:hAnsi="Times New Roman" w:cs="Times New Roman"/>
          <w:sz w:val="24"/>
          <w:szCs w:val="24"/>
        </w:rPr>
      </w:pPr>
    </w:p>
    <w:p w:rsidR="00ED67BC" w:rsidRPr="00BB39C1" w:rsidRDefault="00ED67BC" w:rsidP="00ED67BC">
      <w:pPr>
        <w:pStyle w:val="Caption"/>
        <w:spacing w:line="480" w:lineRule="auto"/>
        <w:jc w:val="center"/>
        <w:rPr>
          <w:rFonts w:ascii="Times New Roman" w:hAnsi="Times New Roman" w:cs="Times New Roman"/>
          <w:color w:val="0D0D0D" w:themeColor="text1" w:themeTint="F2"/>
          <w:sz w:val="24"/>
          <w:szCs w:val="24"/>
        </w:rPr>
      </w:pPr>
      <w:bookmarkStart w:id="51" w:name="_Toc130162745"/>
      <w:bookmarkStart w:id="52" w:name="_Toc130314438"/>
      <w:bookmarkStart w:id="53" w:name="_Toc130314463"/>
      <w:bookmarkStart w:id="54" w:name="_Toc130314495"/>
      <w:bookmarkStart w:id="55" w:name="_Toc130314581"/>
      <w:bookmarkStart w:id="56" w:name="_Toc130314746"/>
      <w:bookmarkStart w:id="57" w:name="_Toc130325399"/>
      <w:bookmarkStart w:id="58" w:name="_Toc130406976"/>
      <w:bookmarkStart w:id="59" w:name="_Toc130407147"/>
      <w:bookmarkStart w:id="60" w:name="_Toc130587138"/>
      <w:bookmarkStart w:id="61" w:name="_Toc132283446"/>
      <w:bookmarkStart w:id="62" w:name="_Toc134430485"/>
      <w:bookmarkStart w:id="63" w:name="_Toc138019089"/>
      <w:bookmarkStart w:id="64" w:name="_Toc138107841"/>
      <w:bookmarkStart w:id="65" w:name="_Toc138362039"/>
      <w:bookmarkStart w:id="66" w:name="_Toc138362233"/>
      <w:proofErr w:type="gramStart"/>
      <w:r w:rsidRPr="00F6137C">
        <w:rPr>
          <w:rFonts w:ascii="Times New Roman" w:hAnsi="Times New Roman" w:cs="Times New Roman"/>
          <w:color w:val="0D0D0D" w:themeColor="text1" w:themeTint="F2"/>
          <w:sz w:val="24"/>
          <w:szCs w:val="24"/>
        </w:rPr>
        <w:lastRenderedPageBreak/>
        <w:t>Tabel 3.</w:t>
      </w:r>
      <w:proofErr w:type="gramEnd"/>
      <w:r w:rsidRPr="00F6137C">
        <w:rPr>
          <w:rFonts w:ascii="Times New Roman" w:hAnsi="Times New Roman" w:cs="Times New Roman"/>
          <w:color w:val="0D0D0D" w:themeColor="text1" w:themeTint="F2"/>
          <w:sz w:val="24"/>
          <w:szCs w:val="24"/>
        </w:rPr>
        <w:t xml:space="preserve"> </w:t>
      </w:r>
      <w:r w:rsidRPr="00F6137C">
        <w:rPr>
          <w:rFonts w:ascii="Times New Roman" w:hAnsi="Times New Roman" w:cs="Times New Roman"/>
          <w:color w:val="0D0D0D" w:themeColor="text1" w:themeTint="F2"/>
          <w:sz w:val="24"/>
          <w:szCs w:val="24"/>
        </w:rPr>
        <w:fldChar w:fldCharType="begin"/>
      </w:r>
      <w:r w:rsidRPr="00F6137C">
        <w:rPr>
          <w:rFonts w:ascii="Times New Roman" w:hAnsi="Times New Roman" w:cs="Times New Roman"/>
          <w:color w:val="0D0D0D" w:themeColor="text1" w:themeTint="F2"/>
          <w:sz w:val="24"/>
          <w:szCs w:val="24"/>
        </w:rPr>
        <w:instrText xml:space="preserve"> SEQ Tabel_3. \* ARABIC </w:instrText>
      </w:r>
      <w:r w:rsidRPr="00F6137C">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2</w:t>
      </w:r>
      <w:r w:rsidRPr="00F6137C">
        <w:rPr>
          <w:rFonts w:ascii="Times New Roman" w:hAnsi="Times New Roman" w:cs="Times New Roman"/>
          <w:color w:val="0D0D0D" w:themeColor="text1" w:themeTint="F2"/>
          <w:sz w:val="24"/>
          <w:szCs w:val="24"/>
        </w:rPr>
        <w:fldChar w:fldCharType="end"/>
      </w:r>
      <w:r>
        <w:rPr>
          <w:rFonts w:ascii="Times New Roman" w:hAnsi="Times New Roman" w:cs="Times New Roman"/>
          <w:color w:val="0D0D0D" w:themeColor="text1" w:themeTint="F2"/>
          <w:sz w:val="24"/>
          <w:szCs w:val="24"/>
        </w:rPr>
        <w:t xml:space="preserve"> Sampel Penelitian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Style w:val="TableGrid"/>
        <w:tblW w:w="0" w:type="auto"/>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84"/>
        <w:gridCol w:w="4502"/>
      </w:tblGrid>
      <w:tr w:rsidR="00ED67BC" w:rsidRPr="00DA615F" w:rsidTr="003577FB">
        <w:tc>
          <w:tcPr>
            <w:tcW w:w="675" w:type="dxa"/>
            <w:tcBorders>
              <w:top w:val="single" w:sz="4" w:space="0" w:color="auto"/>
              <w:left w:val="nil"/>
              <w:bottom w:val="single" w:sz="4" w:space="0" w:color="auto"/>
              <w:right w:val="nil"/>
            </w:tcBorders>
          </w:tcPr>
          <w:p w:rsidR="00ED67BC" w:rsidRPr="00DA615F" w:rsidRDefault="00ED67BC" w:rsidP="003577FB">
            <w:pPr>
              <w:pStyle w:val="ListParagraph"/>
              <w:tabs>
                <w:tab w:val="left" w:pos="3187"/>
              </w:tabs>
              <w:ind w:left="0"/>
              <w:jc w:val="center"/>
              <w:rPr>
                <w:rFonts w:ascii="Times New Roman" w:hAnsi="Times New Roman" w:cs="Times New Roman"/>
                <w:b/>
                <w:sz w:val="24"/>
                <w:szCs w:val="24"/>
              </w:rPr>
            </w:pPr>
            <w:r w:rsidRPr="00DA615F">
              <w:rPr>
                <w:rFonts w:ascii="Times New Roman" w:hAnsi="Times New Roman" w:cs="Times New Roman"/>
                <w:b/>
                <w:sz w:val="24"/>
                <w:szCs w:val="24"/>
              </w:rPr>
              <w:t>No</w:t>
            </w:r>
          </w:p>
        </w:tc>
        <w:tc>
          <w:tcPr>
            <w:tcW w:w="1984" w:type="dxa"/>
            <w:tcBorders>
              <w:top w:val="single" w:sz="4" w:space="0" w:color="auto"/>
              <w:left w:val="nil"/>
              <w:bottom w:val="single" w:sz="4" w:space="0" w:color="auto"/>
              <w:right w:val="nil"/>
            </w:tcBorders>
          </w:tcPr>
          <w:p w:rsidR="00ED67BC" w:rsidRPr="00DA615F" w:rsidRDefault="00ED67BC" w:rsidP="003577FB">
            <w:pPr>
              <w:pStyle w:val="ListParagraph"/>
              <w:tabs>
                <w:tab w:val="left" w:pos="3187"/>
              </w:tabs>
              <w:ind w:left="0"/>
              <w:jc w:val="center"/>
              <w:rPr>
                <w:rFonts w:ascii="Times New Roman" w:hAnsi="Times New Roman" w:cs="Times New Roman"/>
                <w:b/>
                <w:sz w:val="24"/>
                <w:szCs w:val="24"/>
              </w:rPr>
            </w:pPr>
            <w:r w:rsidRPr="00DA615F">
              <w:rPr>
                <w:rFonts w:ascii="Times New Roman" w:hAnsi="Times New Roman" w:cs="Times New Roman"/>
                <w:b/>
                <w:sz w:val="24"/>
                <w:szCs w:val="24"/>
              </w:rPr>
              <w:t>Kode Perusahaan</w:t>
            </w:r>
          </w:p>
        </w:tc>
        <w:tc>
          <w:tcPr>
            <w:tcW w:w="4502" w:type="dxa"/>
            <w:tcBorders>
              <w:top w:val="single" w:sz="4" w:space="0" w:color="auto"/>
              <w:left w:val="nil"/>
              <w:bottom w:val="single" w:sz="4" w:space="0" w:color="auto"/>
              <w:right w:val="nil"/>
            </w:tcBorders>
          </w:tcPr>
          <w:p w:rsidR="00ED67BC" w:rsidRPr="00DA615F" w:rsidRDefault="00ED67BC" w:rsidP="003577FB">
            <w:pPr>
              <w:pStyle w:val="ListParagraph"/>
              <w:tabs>
                <w:tab w:val="left" w:pos="3187"/>
              </w:tabs>
              <w:ind w:left="0"/>
              <w:jc w:val="center"/>
              <w:rPr>
                <w:rFonts w:ascii="Times New Roman" w:hAnsi="Times New Roman" w:cs="Times New Roman"/>
                <w:b/>
                <w:sz w:val="24"/>
                <w:szCs w:val="24"/>
              </w:rPr>
            </w:pPr>
            <w:r w:rsidRPr="00DA615F">
              <w:rPr>
                <w:rFonts w:ascii="Times New Roman" w:hAnsi="Times New Roman" w:cs="Times New Roman"/>
                <w:b/>
                <w:sz w:val="24"/>
                <w:szCs w:val="24"/>
              </w:rPr>
              <w:t>Nama Perusahaan</w:t>
            </w:r>
          </w:p>
        </w:tc>
      </w:tr>
      <w:tr w:rsidR="00ED67BC" w:rsidRPr="00DA615F" w:rsidTr="003577FB">
        <w:tc>
          <w:tcPr>
            <w:tcW w:w="675" w:type="dxa"/>
            <w:tcBorders>
              <w:top w:val="single" w:sz="4" w:space="0" w:color="auto"/>
              <w:bottom w:val="nil"/>
            </w:tcBorders>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bottom w:val="nil"/>
            </w:tcBorders>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BCIP</w:t>
            </w:r>
          </w:p>
        </w:tc>
        <w:tc>
          <w:tcPr>
            <w:tcW w:w="4502" w:type="dxa"/>
            <w:tcBorders>
              <w:top w:val="single" w:sz="4" w:space="0" w:color="auto"/>
              <w:bottom w:val="nil"/>
            </w:tcBorders>
          </w:tcPr>
          <w:p w:rsidR="00ED67BC" w:rsidRPr="00DA615F" w:rsidRDefault="00ED67BC" w:rsidP="003577FB">
            <w:pPr>
              <w:pStyle w:val="ListParagraph"/>
              <w:tabs>
                <w:tab w:val="left" w:pos="3187"/>
              </w:tabs>
              <w:ind w:left="0"/>
              <w:rPr>
                <w:rFonts w:ascii="Times New Roman" w:hAnsi="Times New Roman" w:cs="Times New Roman"/>
                <w:sz w:val="24"/>
                <w:szCs w:val="24"/>
              </w:rPr>
            </w:pPr>
            <w:r>
              <w:rPr>
                <w:rFonts w:ascii="Times New Roman" w:hAnsi="Times New Roman" w:cs="Times New Roman"/>
                <w:color w:val="000000"/>
                <w:sz w:val="24"/>
                <w:szCs w:val="24"/>
              </w:rPr>
              <w:t xml:space="preserve">PT </w:t>
            </w:r>
            <w:r w:rsidRPr="00DA615F">
              <w:rPr>
                <w:rFonts w:ascii="Times New Roman" w:hAnsi="Times New Roman" w:cs="Times New Roman"/>
                <w:color w:val="000000"/>
                <w:sz w:val="24"/>
                <w:szCs w:val="24"/>
              </w:rPr>
              <w:t>Bumi Citra Permai Tbk</w:t>
            </w:r>
            <w:r>
              <w:rPr>
                <w:rFonts w:ascii="Times New Roman" w:hAnsi="Times New Roman" w:cs="Times New Roman"/>
                <w:color w:val="000000"/>
                <w:sz w:val="24"/>
                <w:szCs w:val="24"/>
              </w:rPr>
              <w:t>.</w:t>
            </w:r>
          </w:p>
        </w:tc>
      </w:tr>
      <w:tr w:rsidR="00ED67BC" w:rsidRPr="00DA615F" w:rsidTr="003577FB">
        <w:tc>
          <w:tcPr>
            <w:tcW w:w="675" w:type="dxa"/>
            <w:tcBorders>
              <w:top w:val="nil"/>
            </w:tcBorders>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nil"/>
            </w:tcBorders>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MORE</w:t>
            </w:r>
          </w:p>
        </w:tc>
        <w:tc>
          <w:tcPr>
            <w:tcW w:w="4502" w:type="dxa"/>
            <w:tcBorders>
              <w:top w:val="nil"/>
            </w:tcBorders>
          </w:tcPr>
          <w:p w:rsidR="00ED67BC" w:rsidRPr="00F6137C" w:rsidRDefault="00ED67BC" w:rsidP="003577FB">
            <w:pPr>
              <w:pStyle w:val="ListParagraph"/>
              <w:tabs>
                <w:tab w:val="left" w:pos="3187"/>
              </w:tabs>
              <w:ind w:left="0"/>
              <w:rPr>
                <w:rFonts w:ascii="Times New Roman" w:hAnsi="Times New Roman" w:cs="Times New Roman"/>
                <w:sz w:val="24"/>
                <w:szCs w:val="24"/>
              </w:rPr>
            </w:pPr>
            <w:r>
              <w:rPr>
                <w:rFonts w:ascii="Times New Roman" w:hAnsi="Times New Roman" w:cs="Times New Roman"/>
                <w:color w:val="0D0D0D" w:themeColor="text1" w:themeTint="F2"/>
                <w:sz w:val="24"/>
                <w:szCs w:val="24"/>
              </w:rPr>
              <w:t xml:space="preserve">PT </w:t>
            </w:r>
            <w:r w:rsidRPr="004E63A1">
              <w:rPr>
                <w:rFonts w:ascii="Times New Roman" w:hAnsi="Times New Roman" w:cs="Times New Roman"/>
                <w:color w:val="000000"/>
                <w:sz w:val="24"/>
                <w:szCs w:val="24"/>
              </w:rPr>
              <w:t>Indonesia Prima Property Tbk</w:t>
            </w:r>
            <w:r>
              <w:rPr>
                <w:rFonts w:ascii="Times New Roman" w:hAnsi="Times New Roman" w:cs="Times New Roman"/>
                <w:color w:val="000000"/>
                <w:sz w:val="24"/>
                <w:szCs w:val="24"/>
              </w:rPr>
              <w:t>.</w:t>
            </w:r>
          </w:p>
        </w:tc>
      </w:tr>
      <w:tr w:rsidR="00ED67BC" w:rsidRPr="00DA615F" w:rsidTr="003577FB">
        <w:tc>
          <w:tcPr>
            <w:tcW w:w="675"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NIRO</w:t>
            </w:r>
          </w:p>
        </w:tc>
        <w:tc>
          <w:tcPr>
            <w:tcW w:w="4502" w:type="dxa"/>
          </w:tcPr>
          <w:p w:rsidR="00ED67BC" w:rsidRPr="00F6137C" w:rsidRDefault="00ED67BC" w:rsidP="003577FB">
            <w:pPr>
              <w:pStyle w:val="ListParagraph"/>
              <w:tabs>
                <w:tab w:val="left" w:pos="3187"/>
              </w:tabs>
              <w:ind w:left="0"/>
              <w:rPr>
                <w:rFonts w:ascii="Times New Roman" w:hAnsi="Times New Roman" w:cs="Times New Roman"/>
                <w:sz w:val="24"/>
                <w:szCs w:val="24"/>
              </w:rPr>
            </w:pPr>
            <w:r>
              <w:rPr>
                <w:rFonts w:ascii="Times New Roman" w:hAnsi="Times New Roman" w:cs="Times New Roman"/>
                <w:color w:val="000000"/>
                <w:sz w:val="24"/>
                <w:szCs w:val="24"/>
              </w:rPr>
              <w:t xml:space="preserve">PT </w:t>
            </w:r>
            <w:r w:rsidRPr="004E63A1">
              <w:rPr>
                <w:rFonts w:ascii="Times New Roman" w:hAnsi="Times New Roman" w:cs="Times New Roman"/>
                <w:color w:val="000000"/>
                <w:sz w:val="24"/>
                <w:szCs w:val="24"/>
              </w:rPr>
              <w:t>City Retail Developments Tbk.</w:t>
            </w:r>
          </w:p>
        </w:tc>
      </w:tr>
      <w:tr w:rsidR="00ED67BC" w:rsidRPr="00DA615F" w:rsidTr="003577FB">
        <w:tc>
          <w:tcPr>
            <w:tcW w:w="675"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ELTY</w:t>
            </w:r>
          </w:p>
        </w:tc>
        <w:tc>
          <w:tcPr>
            <w:tcW w:w="4502" w:type="dxa"/>
          </w:tcPr>
          <w:p w:rsidR="00ED67BC" w:rsidRPr="00F6137C" w:rsidRDefault="00ED67BC" w:rsidP="003577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Bakrieland Development Tbk.</w:t>
            </w:r>
          </w:p>
        </w:tc>
      </w:tr>
      <w:tr w:rsidR="00ED67BC" w:rsidRPr="00DA615F" w:rsidTr="003577FB">
        <w:tc>
          <w:tcPr>
            <w:tcW w:w="675"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ASRI</w:t>
            </w:r>
          </w:p>
        </w:tc>
        <w:tc>
          <w:tcPr>
            <w:tcW w:w="4502" w:type="dxa"/>
          </w:tcPr>
          <w:p w:rsidR="00ED67BC" w:rsidRPr="00F6137C" w:rsidRDefault="00ED67BC" w:rsidP="003577FB">
            <w:pPr>
              <w:pStyle w:val="ListParagraph"/>
              <w:tabs>
                <w:tab w:val="left" w:pos="3187"/>
              </w:tabs>
              <w:ind w:left="0"/>
              <w:rPr>
                <w:rFonts w:ascii="Times New Roman" w:hAnsi="Times New Roman" w:cs="Times New Roman"/>
                <w:sz w:val="24"/>
                <w:szCs w:val="24"/>
              </w:rPr>
            </w:pPr>
            <w:r w:rsidRPr="00336F83">
              <w:rPr>
                <w:rFonts w:ascii="Times New Roman" w:hAnsi="Times New Roman" w:cs="Times New Roman"/>
                <w:color w:val="1D1B11" w:themeColor="background2" w:themeShade="1A"/>
                <w:sz w:val="24"/>
                <w:szCs w:val="24"/>
              </w:rPr>
              <w:t>PT Alam Sutera Realty Tbk.</w:t>
            </w:r>
          </w:p>
        </w:tc>
      </w:tr>
      <w:tr w:rsidR="00ED67BC" w:rsidRPr="00DA615F" w:rsidTr="003577FB">
        <w:tc>
          <w:tcPr>
            <w:tcW w:w="675"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LCGP</w:t>
            </w:r>
          </w:p>
        </w:tc>
        <w:tc>
          <w:tcPr>
            <w:tcW w:w="4502" w:type="dxa"/>
          </w:tcPr>
          <w:p w:rsidR="00ED67BC" w:rsidRPr="00F6137C" w:rsidRDefault="00ED67BC" w:rsidP="003577FB">
            <w:pPr>
              <w:pStyle w:val="ListParagraph"/>
              <w:tabs>
                <w:tab w:val="left" w:pos="3187"/>
              </w:tabs>
              <w:ind w:left="0"/>
              <w:rPr>
                <w:rFonts w:ascii="Times New Roman" w:hAnsi="Times New Roman" w:cs="Times New Roman"/>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Eureka Prima Jakarta Tbk.</w:t>
            </w:r>
          </w:p>
        </w:tc>
      </w:tr>
      <w:tr w:rsidR="00ED67BC" w:rsidRPr="00DA615F" w:rsidTr="003577FB">
        <w:tc>
          <w:tcPr>
            <w:tcW w:w="675"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tcPr>
          <w:p w:rsidR="00ED67BC" w:rsidRPr="00DA615F"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BIKA</w:t>
            </w:r>
          </w:p>
        </w:tc>
        <w:tc>
          <w:tcPr>
            <w:tcW w:w="4502" w:type="dxa"/>
          </w:tcPr>
          <w:p w:rsidR="00ED67BC" w:rsidRPr="004E63A1" w:rsidRDefault="00ED67BC" w:rsidP="003577FB">
            <w:pPr>
              <w:pStyle w:val="ListParagraph"/>
              <w:tabs>
                <w:tab w:val="left" w:pos="3187"/>
              </w:tabs>
              <w:ind w:left="0"/>
              <w:rPr>
                <w:rFonts w:ascii="Times New Roman" w:hAnsi="Times New Roman" w:cs="Times New Roman"/>
                <w:b/>
                <w:sz w:val="24"/>
                <w:szCs w:val="24"/>
              </w:rPr>
            </w:pPr>
            <w:r>
              <w:rPr>
                <w:rFonts w:ascii="Times New Roman" w:hAnsi="Times New Roman" w:cs="Times New Roman"/>
                <w:color w:val="1D1B11" w:themeColor="background2" w:themeShade="1A"/>
                <w:sz w:val="24"/>
                <w:szCs w:val="24"/>
              </w:rPr>
              <w:t xml:space="preserve">PT </w:t>
            </w:r>
            <w:r w:rsidRPr="004E63A1">
              <w:rPr>
                <w:rFonts w:ascii="Times New Roman" w:hAnsi="Times New Roman" w:cs="Times New Roman"/>
                <w:color w:val="000000"/>
                <w:sz w:val="24"/>
                <w:szCs w:val="24"/>
              </w:rPr>
              <w:t>Binakarya Jaya Abadi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RDTX</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P</w:t>
            </w:r>
            <w:r w:rsidRPr="00807CDC">
              <w:rPr>
                <w:rFonts w:ascii="Times New Roman" w:hAnsi="Times New Roman" w:cs="Times New Roman"/>
                <w:color w:val="1D1B11" w:themeColor="background2" w:themeShade="1A"/>
                <w:sz w:val="24"/>
                <w:szCs w:val="24"/>
              </w:rPr>
              <w:t>T</w:t>
            </w:r>
            <w:r w:rsidRPr="00807CDC">
              <w:rPr>
                <w:rFonts w:ascii="Times New Roman" w:hAnsi="Times New Roman" w:cs="Times New Roman"/>
                <w:color w:val="000000"/>
                <w:sz w:val="24"/>
                <w:szCs w:val="24"/>
              </w:rPr>
              <w:t xml:space="preserve"> Roda Vivatex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RODA</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Pikko Land Development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TARA</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Agung Semesta Sejahtera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RISE</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Jaya Sukses Makmur Sentosa Tbk</w:t>
            </w:r>
            <w:r>
              <w:rPr>
                <w:rFonts w:ascii="Times New Roman" w:hAnsi="Times New Roman" w:cs="Times New Roman"/>
                <w:color w:val="000000"/>
                <w:sz w:val="24"/>
                <w:szCs w:val="24"/>
              </w:rPr>
              <w:t>.</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ARMY</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Armidian Karyatama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LAND</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Trimitra Propertindo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MPRO</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Maha Properti Indonesia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POLI</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sidRPr="00FB4923">
              <w:rPr>
                <w:rFonts w:ascii="Times New Roman" w:hAnsi="Times New Roman" w:cs="Times New Roman"/>
                <w:color w:val="1D1B11" w:themeColor="background2" w:themeShade="1A"/>
                <w:sz w:val="24"/>
                <w:szCs w:val="24"/>
              </w:rPr>
              <w:t>PT Pollux Hotels Group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CPRI</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1D1B11" w:themeColor="background2" w:themeShade="1A"/>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Capri Nusa Satu Properti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GMTD</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PT</w:t>
            </w:r>
            <w:r w:rsidRPr="00FB4923">
              <w:rPr>
                <w:rFonts w:ascii="Times New Roman" w:hAnsi="Times New Roman" w:cs="Times New Roman"/>
                <w:color w:val="000000"/>
                <w:sz w:val="24"/>
                <w:szCs w:val="24"/>
              </w:rPr>
              <w:t xml:space="preserve"> Gowa Makassar Tourism Developm</w:t>
            </w:r>
            <w:r w:rsidRPr="00F6137C">
              <w:rPr>
                <w:rFonts w:ascii="Times New Roman" w:hAnsi="Times New Roman" w:cs="Times New Roman"/>
                <w:color w:val="000000"/>
                <w:sz w:val="24"/>
                <w:szCs w:val="24"/>
              </w:rPr>
              <w:t>.</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PMAG</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Bima Sakti Pertiwi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KOTA</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DMS Propertindo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BAPI</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Bhakti Agung Propertindo Tbk</w:t>
            </w:r>
            <w:r>
              <w:rPr>
                <w:rFonts w:ascii="Times New Roman" w:hAnsi="Times New Roman" w:cs="Times New Roman"/>
                <w:color w:val="000000"/>
                <w:sz w:val="24"/>
                <w:szCs w:val="24"/>
              </w:rPr>
              <w:t>.</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NZIA</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Nusantara Almazia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REAL</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Repower Asia Indonesia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INDO</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Royalindo Investa Wijaya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BKSL</w:t>
            </w:r>
          </w:p>
        </w:tc>
        <w:tc>
          <w:tcPr>
            <w:tcW w:w="4502" w:type="dxa"/>
          </w:tcPr>
          <w:p w:rsidR="00ED67BC" w:rsidRPr="00FB4923" w:rsidRDefault="00ED67BC" w:rsidP="003577FB">
            <w:pPr>
              <w:pStyle w:val="ListParagraph"/>
              <w:tabs>
                <w:tab w:val="left" w:pos="3187"/>
              </w:tabs>
              <w:ind w:left="0"/>
              <w:rPr>
                <w:rFonts w:ascii="Times New Roman" w:hAnsi="Times New Roman" w:cs="Times New Roman"/>
                <w:b/>
                <w:color w:val="000000"/>
                <w:sz w:val="24"/>
                <w:szCs w:val="24"/>
              </w:rPr>
            </w:pPr>
            <w:r>
              <w:rPr>
                <w:rFonts w:ascii="Times New Roman" w:hAnsi="Times New Roman" w:cs="Times New Roman"/>
                <w:color w:val="1D1B11" w:themeColor="background2" w:themeShade="1A"/>
                <w:sz w:val="24"/>
                <w:szCs w:val="24"/>
              </w:rPr>
              <w:t xml:space="preserve">PT </w:t>
            </w:r>
            <w:r w:rsidRPr="00FB4923">
              <w:rPr>
                <w:rFonts w:ascii="Times New Roman" w:hAnsi="Times New Roman" w:cs="Times New Roman"/>
                <w:color w:val="000000"/>
                <w:sz w:val="24"/>
                <w:szCs w:val="24"/>
              </w:rPr>
              <w:t>Sentul City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ASPI</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Andalan Sakti Primaindo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AMAN</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PT </w:t>
            </w:r>
            <w:r w:rsidRPr="00F6137C">
              <w:rPr>
                <w:rFonts w:ascii="Times New Roman" w:hAnsi="Times New Roman" w:cs="Times New Roman"/>
                <w:color w:val="000000"/>
                <w:sz w:val="24"/>
                <w:szCs w:val="24"/>
              </w:rPr>
              <w:t>Makmur Berkah Amanda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KBAG</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sidRPr="00FB4923">
              <w:rPr>
                <w:rFonts w:ascii="Times New Roman" w:hAnsi="Times New Roman" w:cs="Times New Roman"/>
                <w:color w:val="1D1B11" w:themeColor="background2" w:themeShade="1A"/>
                <w:sz w:val="24"/>
                <w:szCs w:val="24"/>
              </w:rPr>
              <w:t>PT Karya Bersama Anugerah Tbk</w:t>
            </w:r>
            <w:r>
              <w:rPr>
                <w:rFonts w:ascii="Times New Roman" w:hAnsi="Times New Roman" w:cs="Times New Roman"/>
                <w:color w:val="1D1B11" w:themeColor="background2" w:themeShade="1A"/>
                <w:sz w:val="24"/>
                <w:szCs w:val="24"/>
              </w:rPr>
              <w:t>.</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PURI</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1D1B11" w:themeColor="background2" w:themeShade="1A"/>
                <w:sz w:val="24"/>
                <w:szCs w:val="24"/>
              </w:rPr>
              <w:t xml:space="preserve">PT </w:t>
            </w:r>
            <w:r w:rsidRPr="00665F9D">
              <w:rPr>
                <w:rFonts w:ascii="Times New Roman" w:hAnsi="Times New Roman" w:cs="Times New Roman"/>
                <w:color w:val="1D1B11" w:themeColor="background2" w:themeShade="1A"/>
                <w:sz w:val="24"/>
                <w:szCs w:val="24"/>
              </w:rPr>
              <w:t xml:space="preserve">Puri Global Sukses </w:t>
            </w:r>
            <w:r w:rsidRPr="004E63A1">
              <w:rPr>
                <w:rFonts w:ascii="Times New Roman" w:hAnsi="Times New Roman" w:cs="Times New Roman"/>
                <w:color w:val="000000"/>
                <w:sz w:val="24"/>
                <w:szCs w:val="24"/>
              </w:rPr>
              <w:t>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PUDP</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1D1B11" w:themeColor="background2" w:themeShade="1A"/>
                <w:sz w:val="24"/>
                <w:szCs w:val="24"/>
              </w:rPr>
              <w:t xml:space="preserve">PT </w:t>
            </w:r>
            <w:r w:rsidRPr="004E63A1">
              <w:rPr>
                <w:rFonts w:ascii="Times New Roman" w:hAnsi="Times New Roman" w:cs="Times New Roman"/>
                <w:color w:val="000000"/>
                <w:sz w:val="24"/>
                <w:szCs w:val="24"/>
              </w:rPr>
              <w:t>Pudjiadi Prestige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ATAP</w:t>
            </w:r>
          </w:p>
        </w:tc>
        <w:tc>
          <w:tcPr>
            <w:tcW w:w="4502" w:type="dxa"/>
          </w:tcPr>
          <w:p w:rsidR="00ED67BC" w:rsidRPr="00F6137C" w:rsidRDefault="00ED67BC" w:rsidP="003577FB">
            <w:pPr>
              <w:pStyle w:val="ListParagraph"/>
              <w:tabs>
                <w:tab w:val="left" w:pos="3187"/>
              </w:tabs>
              <w:ind w:left="0"/>
              <w:rPr>
                <w:rFonts w:ascii="Times New Roman" w:hAnsi="Times New Roman" w:cs="Times New Roman"/>
                <w:color w:val="000000"/>
                <w:sz w:val="24"/>
                <w:szCs w:val="24"/>
              </w:rPr>
            </w:pPr>
            <w:r>
              <w:rPr>
                <w:rFonts w:ascii="Times New Roman" w:hAnsi="Times New Roman" w:cs="Times New Roman"/>
                <w:color w:val="1D1B11" w:themeColor="background2" w:themeShade="1A"/>
                <w:sz w:val="24"/>
                <w:szCs w:val="24"/>
              </w:rPr>
              <w:t xml:space="preserve">PT </w:t>
            </w:r>
            <w:r w:rsidRPr="00F6137C">
              <w:rPr>
                <w:rFonts w:ascii="Times New Roman" w:hAnsi="Times New Roman" w:cs="Times New Roman"/>
                <w:color w:val="1D1B11" w:themeColor="background2" w:themeShade="1A"/>
                <w:sz w:val="24"/>
                <w:szCs w:val="24"/>
              </w:rPr>
              <w:t>Trimitra Prawara Goldland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TRUE</w:t>
            </w:r>
          </w:p>
        </w:tc>
        <w:tc>
          <w:tcPr>
            <w:tcW w:w="4502" w:type="dxa"/>
          </w:tcPr>
          <w:p w:rsidR="00ED67BC" w:rsidRPr="00336F83" w:rsidRDefault="00ED67BC" w:rsidP="003577FB">
            <w:pPr>
              <w:pStyle w:val="ListParagraph"/>
              <w:tabs>
                <w:tab w:val="left" w:pos="3187"/>
              </w:tabs>
              <w:ind w:left="0"/>
              <w:rPr>
                <w:rFonts w:ascii="Times New Roman" w:hAnsi="Times New Roman" w:cs="Times New Roman"/>
                <w:color w:val="000000"/>
                <w:sz w:val="24"/>
                <w:szCs w:val="24"/>
              </w:rPr>
            </w:pPr>
            <w:r w:rsidRPr="00FB4923">
              <w:rPr>
                <w:rFonts w:ascii="Times New Roman" w:hAnsi="Times New Roman" w:cs="Times New Roman"/>
                <w:color w:val="1D1B11" w:themeColor="background2" w:themeShade="1A"/>
                <w:sz w:val="24"/>
                <w:szCs w:val="24"/>
              </w:rPr>
              <w:t>PT Triniti Dinamik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BAPA</w:t>
            </w:r>
          </w:p>
        </w:tc>
        <w:tc>
          <w:tcPr>
            <w:tcW w:w="4502" w:type="dxa"/>
          </w:tcPr>
          <w:p w:rsidR="00ED67BC" w:rsidRPr="00336F83" w:rsidRDefault="00ED67BC" w:rsidP="003577FB">
            <w:pPr>
              <w:pStyle w:val="ListParagraph"/>
              <w:tabs>
                <w:tab w:val="left" w:pos="3187"/>
              </w:tabs>
              <w:ind w:left="0"/>
              <w:rPr>
                <w:rFonts w:ascii="Times New Roman" w:hAnsi="Times New Roman" w:cs="Times New Roman"/>
                <w:color w:val="000000"/>
                <w:sz w:val="24"/>
                <w:szCs w:val="24"/>
              </w:rPr>
            </w:pPr>
            <w:r w:rsidRPr="00336F83">
              <w:rPr>
                <w:rFonts w:ascii="Times New Roman" w:hAnsi="Times New Roman" w:cs="Times New Roman"/>
                <w:color w:val="1D1B11" w:themeColor="background2" w:themeShade="1A"/>
                <w:sz w:val="24"/>
                <w:szCs w:val="24"/>
              </w:rPr>
              <w:t xml:space="preserve">PT </w:t>
            </w:r>
            <w:r w:rsidRPr="00336F83">
              <w:rPr>
                <w:rFonts w:ascii="Times New Roman" w:hAnsi="Times New Roman" w:cs="Times New Roman"/>
                <w:color w:val="000000"/>
                <w:sz w:val="24"/>
                <w:szCs w:val="24"/>
              </w:rPr>
              <w:t>Bekasi Asri Pemula Tbk</w:t>
            </w:r>
            <w:r w:rsidRPr="00336F83">
              <w:rPr>
                <w:rFonts w:ascii="Times New Roman" w:hAnsi="Times New Roman" w:cs="Times New Roman"/>
                <w:color w:val="1D1B11" w:themeColor="background2" w:themeShade="1A"/>
                <w:sz w:val="24"/>
                <w:szCs w:val="24"/>
              </w:rPr>
              <w:t>.</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SWID</w:t>
            </w:r>
          </w:p>
        </w:tc>
        <w:tc>
          <w:tcPr>
            <w:tcW w:w="4502" w:type="dxa"/>
          </w:tcPr>
          <w:p w:rsidR="00ED67BC" w:rsidRPr="00336F83" w:rsidRDefault="00ED67BC" w:rsidP="003577FB">
            <w:pPr>
              <w:pStyle w:val="ListParagraph"/>
              <w:tabs>
                <w:tab w:val="left" w:pos="3187"/>
              </w:tabs>
              <w:ind w:left="0"/>
              <w:rPr>
                <w:rFonts w:ascii="Times New Roman" w:hAnsi="Times New Roman" w:cs="Times New Roman"/>
                <w:color w:val="000000"/>
                <w:sz w:val="24"/>
                <w:szCs w:val="24"/>
              </w:rPr>
            </w:pPr>
            <w:r w:rsidRPr="00FB4923">
              <w:rPr>
                <w:rFonts w:ascii="Times New Roman" w:hAnsi="Times New Roman" w:cs="Times New Roman"/>
                <w:color w:val="1D1B11" w:themeColor="background2" w:themeShade="1A"/>
                <w:sz w:val="24"/>
                <w:szCs w:val="24"/>
              </w:rPr>
              <w:t>PT Saraswanti Indoland Developmen</w:t>
            </w:r>
            <w:r>
              <w:rPr>
                <w:rFonts w:ascii="Times New Roman" w:hAnsi="Times New Roman" w:cs="Times New Roman"/>
                <w:color w:val="1D1B11" w:themeColor="background2" w:themeShade="1A"/>
                <w:sz w:val="24"/>
                <w:szCs w:val="24"/>
              </w:rPr>
              <w:t>.</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CBDE</w:t>
            </w:r>
          </w:p>
        </w:tc>
        <w:tc>
          <w:tcPr>
            <w:tcW w:w="4502" w:type="dxa"/>
          </w:tcPr>
          <w:p w:rsidR="00ED67BC" w:rsidRPr="00336F83" w:rsidRDefault="00ED67BC" w:rsidP="003577FB">
            <w:pPr>
              <w:pStyle w:val="ListParagraph"/>
              <w:tabs>
                <w:tab w:val="left" w:pos="3187"/>
              </w:tabs>
              <w:ind w:left="0"/>
              <w:rPr>
                <w:rFonts w:ascii="Times New Roman" w:hAnsi="Times New Roman" w:cs="Times New Roman"/>
                <w:color w:val="000000"/>
                <w:sz w:val="24"/>
                <w:szCs w:val="24"/>
              </w:rPr>
            </w:pPr>
            <w:r w:rsidRPr="00FB4923">
              <w:rPr>
                <w:rFonts w:ascii="Times New Roman" w:hAnsi="Times New Roman" w:cs="Times New Roman"/>
                <w:color w:val="1D1B11" w:themeColor="background2" w:themeShade="1A"/>
                <w:sz w:val="24"/>
                <w:szCs w:val="24"/>
              </w:rPr>
              <w:t>PT Citra Buana Prasida Tbk.</w:t>
            </w:r>
          </w:p>
        </w:tc>
      </w:tr>
      <w:tr w:rsidR="00ED67BC" w:rsidRPr="00DA615F" w:rsidTr="003577FB">
        <w:tc>
          <w:tcPr>
            <w:tcW w:w="675"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ED67BC" w:rsidRDefault="00ED67BC" w:rsidP="003577FB">
            <w:pPr>
              <w:pStyle w:val="ListParagraph"/>
              <w:tabs>
                <w:tab w:val="left" w:pos="3187"/>
              </w:tabs>
              <w:ind w:left="0"/>
              <w:jc w:val="center"/>
              <w:rPr>
                <w:rFonts w:ascii="Times New Roman" w:hAnsi="Times New Roman" w:cs="Times New Roman"/>
                <w:sz w:val="24"/>
                <w:szCs w:val="24"/>
              </w:rPr>
            </w:pPr>
            <w:r>
              <w:rPr>
                <w:rFonts w:ascii="Times New Roman" w:hAnsi="Times New Roman" w:cs="Times New Roman"/>
                <w:sz w:val="24"/>
                <w:szCs w:val="24"/>
              </w:rPr>
              <w:t>CSIS</w:t>
            </w:r>
          </w:p>
        </w:tc>
        <w:tc>
          <w:tcPr>
            <w:tcW w:w="4502" w:type="dxa"/>
          </w:tcPr>
          <w:p w:rsidR="00ED67BC" w:rsidRPr="00336F83" w:rsidRDefault="00ED67BC" w:rsidP="003577FB">
            <w:pPr>
              <w:pStyle w:val="ListParagraph"/>
              <w:tabs>
                <w:tab w:val="left" w:pos="3187"/>
              </w:tabs>
              <w:ind w:left="0"/>
              <w:rPr>
                <w:rFonts w:ascii="Times New Roman" w:hAnsi="Times New Roman" w:cs="Times New Roman"/>
                <w:color w:val="000000"/>
                <w:sz w:val="24"/>
                <w:szCs w:val="24"/>
              </w:rPr>
            </w:pPr>
            <w:r w:rsidRPr="00336F83">
              <w:rPr>
                <w:rFonts w:ascii="Times New Roman" w:hAnsi="Times New Roman" w:cs="Times New Roman"/>
                <w:color w:val="1D1B11" w:themeColor="background2" w:themeShade="1A"/>
                <w:sz w:val="24"/>
                <w:szCs w:val="24"/>
              </w:rPr>
              <w:t xml:space="preserve">PT </w:t>
            </w:r>
            <w:r w:rsidRPr="00336F83">
              <w:rPr>
                <w:rFonts w:ascii="Times New Roman" w:hAnsi="Times New Roman" w:cs="Times New Roman"/>
                <w:color w:val="000000"/>
                <w:sz w:val="24"/>
                <w:szCs w:val="24"/>
              </w:rPr>
              <w:t>Cahayasakti Investindo Sukses</w:t>
            </w:r>
            <w:r>
              <w:rPr>
                <w:rFonts w:ascii="Times New Roman" w:hAnsi="Times New Roman" w:cs="Times New Roman"/>
                <w:color w:val="000000"/>
                <w:sz w:val="24"/>
                <w:szCs w:val="24"/>
              </w:rPr>
              <w:t>.</w:t>
            </w:r>
          </w:p>
        </w:tc>
      </w:tr>
    </w:tbl>
    <w:p w:rsidR="00ED67BC" w:rsidRDefault="00ED67BC" w:rsidP="00ED67BC">
      <w:pPr>
        <w:pStyle w:val="ListParagraph"/>
        <w:tabs>
          <w:tab w:val="left" w:pos="3187"/>
        </w:tabs>
        <w:spacing w:line="480" w:lineRule="auto"/>
        <w:ind w:left="993"/>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hyperlink r:id="rId10" w:history="1">
        <w:r w:rsidRPr="008D3783">
          <w:rPr>
            <w:rStyle w:val="Hyperlink"/>
            <w:rFonts w:ascii="Times New Roman" w:hAnsi="Times New Roman" w:cs="Times New Roman"/>
            <w:color w:val="1D1B11" w:themeColor="background2" w:themeShade="1A"/>
            <w:sz w:val="24"/>
            <w:szCs w:val="24"/>
          </w:rPr>
          <w:t>www.idx.co.id</w:t>
        </w:r>
      </w:hyperlink>
      <w:r w:rsidRPr="008D3783">
        <w:rPr>
          <w:rFonts w:ascii="Times New Roman" w:hAnsi="Times New Roman" w:cs="Times New Roman"/>
          <w:color w:val="1D1B11" w:themeColor="background2" w:themeShade="1A"/>
          <w:sz w:val="24"/>
          <w:szCs w:val="24"/>
        </w:rPr>
        <w:t>,</w:t>
      </w:r>
      <w:r>
        <w:rPr>
          <w:rFonts w:ascii="Times New Roman" w:hAnsi="Times New Roman" w:cs="Times New Roman"/>
          <w:sz w:val="24"/>
          <w:szCs w:val="24"/>
        </w:rPr>
        <w:t xml:space="preserve"> data diolah 2023</w:t>
      </w:r>
    </w:p>
    <w:p w:rsidR="00ED67BC" w:rsidRDefault="00ED67BC" w:rsidP="00ED67BC">
      <w:pPr>
        <w:pStyle w:val="ListParagraph"/>
        <w:tabs>
          <w:tab w:val="left" w:pos="3187"/>
        </w:tabs>
        <w:spacing w:line="480" w:lineRule="auto"/>
        <w:ind w:left="993"/>
        <w:rPr>
          <w:rFonts w:ascii="Times New Roman" w:hAnsi="Times New Roman" w:cs="Times New Roman"/>
          <w:sz w:val="24"/>
          <w:szCs w:val="24"/>
        </w:rPr>
      </w:pPr>
    </w:p>
    <w:p w:rsidR="00ED67BC" w:rsidRPr="00E9276F" w:rsidRDefault="00ED67BC" w:rsidP="00ED67BC">
      <w:pPr>
        <w:pStyle w:val="ListParagraph"/>
        <w:tabs>
          <w:tab w:val="left" w:pos="3187"/>
        </w:tabs>
        <w:spacing w:line="480" w:lineRule="auto"/>
        <w:ind w:left="993"/>
        <w:rPr>
          <w:rFonts w:ascii="Times New Roman" w:hAnsi="Times New Roman" w:cs="Times New Roman"/>
          <w:sz w:val="24"/>
          <w:szCs w:val="24"/>
        </w:rPr>
      </w:pPr>
    </w:p>
    <w:p w:rsidR="00ED67BC" w:rsidRPr="00B97F9D" w:rsidRDefault="00ED67BC" w:rsidP="00ED67BC">
      <w:pPr>
        <w:pStyle w:val="BAB3"/>
        <w:spacing w:line="480" w:lineRule="auto"/>
      </w:pPr>
      <w:bookmarkStart w:id="67" w:name="_Toc130161411"/>
      <w:bookmarkStart w:id="68" w:name="_Toc130406559"/>
      <w:bookmarkStart w:id="69" w:name="_Toc130586831"/>
      <w:bookmarkStart w:id="70" w:name="_Toc132288416"/>
      <w:bookmarkStart w:id="71" w:name="_Toc138018819"/>
      <w:bookmarkStart w:id="72" w:name="_Toc138106802"/>
      <w:bookmarkStart w:id="73" w:name="_Toc138106999"/>
      <w:bookmarkStart w:id="74" w:name="_Toc138107148"/>
      <w:bookmarkStart w:id="75" w:name="_Toc139298004"/>
      <w:bookmarkStart w:id="76" w:name="_Toc139835877"/>
      <w:bookmarkStart w:id="77" w:name="_Toc139837076"/>
      <w:r>
        <w:lastRenderedPageBreak/>
        <w:t>Sumber dan Jenis Data</w:t>
      </w:r>
      <w:bookmarkEnd w:id="67"/>
      <w:bookmarkEnd w:id="68"/>
      <w:bookmarkEnd w:id="69"/>
      <w:bookmarkEnd w:id="70"/>
      <w:bookmarkEnd w:id="71"/>
      <w:bookmarkEnd w:id="72"/>
      <w:bookmarkEnd w:id="73"/>
      <w:bookmarkEnd w:id="74"/>
      <w:bookmarkEnd w:id="75"/>
      <w:bookmarkEnd w:id="76"/>
      <w:bookmarkEnd w:id="77"/>
      <w:r>
        <w:t xml:space="preserve"> </w:t>
      </w:r>
    </w:p>
    <w:p w:rsidR="00ED67BC" w:rsidRPr="000F39FF" w:rsidRDefault="00ED67BC" w:rsidP="00ED67BC">
      <w:pPr>
        <w:pStyle w:val="ListParagraph"/>
        <w:numPr>
          <w:ilvl w:val="0"/>
          <w:numId w:val="14"/>
        </w:numPr>
        <w:tabs>
          <w:tab w:val="left" w:pos="3187"/>
        </w:tabs>
        <w:spacing w:line="480" w:lineRule="auto"/>
        <w:jc w:val="both"/>
        <w:rPr>
          <w:rFonts w:ascii="Times New Roman" w:hAnsi="Times New Roman" w:cs="Times New Roman"/>
          <w:b/>
          <w:sz w:val="24"/>
          <w:szCs w:val="24"/>
        </w:rPr>
      </w:pPr>
      <w:r w:rsidRPr="000F39FF">
        <w:rPr>
          <w:rFonts w:ascii="Times New Roman" w:hAnsi="Times New Roman" w:cs="Times New Roman"/>
          <w:b/>
          <w:sz w:val="24"/>
          <w:szCs w:val="24"/>
        </w:rPr>
        <w:t>Sumber Data</w:t>
      </w:r>
    </w:p>
    <w:p w:rsidR="00ED67BC" w:rsidRDefault="00ED67BC" w:rsidP="00ED67BC">
      <w:pPr>
        <w:pStyle w:val="ListParagraph"/>
        <w:tabs>
          <w:tab w:val="left" w:pos="1985"/>
          <w:tab w:val="left" w:pos="3187"/>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Sumber data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diolah pada penelitian ini diperoleh dari Bursa Efek Indonesia dan situs resmi perusahaan dengan fokus penelitian pada perusahaan </w:t>
      </w:r>
      <w:r w:rsidRPr="001F77A2">
        <w:rPr>
          <w:rFonts w:ascii="Times New Roman" w:hAnsi="Times New Roman" w:cs="Times New Roman"/>
          <w:i/>
          <w:sz w:val="24"/>
          <w:szCs w:val="24"/>
        </w:rPr>
        <w:t>Property</w:t>
      </w:r>
      <w:r>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Pr>
          <w:rFonts w:ascii="Times New Roman" w:hAnsi="Times New Roman" w:cs="Times New Roman"/>
          <w:sz w:val="24"/>
          <w:szCs w:val="24"/>
        </w:rPr>
        <w:t>.</w:t>
      </w:r>
    </w:p>
    <w:p w:rsidR="00ED67BC" w:rsidRPr="00D72C29" w:rsidRDefault="00ED67BC" w:rsidP="00ED67BC">
      <w:pPr>
        <w:pStyle w:val="ListParagraph"/>
        <w:tabs>
          <w:tab w:val="left" w:pos="1985"/>
          <w:tab w:val="left" w:pos="3187"/>
        </w:tabs>
        <w:spacing w:line="480" w:lineRule="auto"/>
        <w:ind w:left="1080"/>
        <w:jc w:val="both"/>
        <w:rPr>
          <w:rFonts w:ascii="Times New Roman" w:hAnsi="Times New Roman" w:cs="Times New Roman"/>
          <w:sz w:val="24"/>
          <w:szCs w:val="24"/>
        </w:rPr>
      </w:pPr>
    </w:p>
    <w:p w:rsidR="00ED67BC" w:rsidRPr="000F39FF" w:rsidRDefault="00ED67BC" w:rsidP="00ED67BC">
      <w:pPr>
        <w:pStyle w:val="ListParagraph"/>
        <w:numPr>
          <w:ilvl w:val="0"/>
          <w:numId w:val="14"/>
        </w:numPr>
        <w:tabs>
          <w:tab w:val="left" w:pos="3187"/>
        </w:tabs>
        <w:spacing w:line="480" w:lineRule="auto"/>
        <w:jc w:val="both"/>
        <w:rPr>
          <w:rFonts w:ascii="Times New Roman" w:hAnsi="Times New Roman" w:cs="Times New Roman"/>
          <w:b/>
          <w:sz w:val="24"/>
          <w:szCs w:val="24"/>
        </w:rPr>
      </w:pPr>
      <w:r w:rsidRPr="000F39FF">
        <w:rPr>
          <w:rFonts w:ascii="Times New Roman" w:hAnsi="Times New Roman" w:cs="Times New Roman"/>
          <w:b/>
          <w:sz w:val="24"/>
          <w:szCs w:val="24"/>
        </w:rPr>
        <w:t xml:space="preserve">Jenis Data </w:t>
      </w:r>
    </w:p>
    <w:p w:rsidR="00ED67BC" w:rsidRPr="00D72C29" w:rsidRDefault="00ED67BC" w:rsidP="00ED67BC">
      <w:pPr>
        <w:pStyle w:val="ListParagraph"/>
        <w:tabs>
          <w:tab w:val="left" w:pos="1985"/>
          <w:tab w:val="left" w:pos="3187"/>
        </w:tabs>
        <w:spacing w:line="480" w:lineRule="auto"/>
        <w:ind w:left="1080"/>
        <w:jc w:val="both"/>
        <w:rPr>
          <w:rFonts w:ascii="Times New Roman" w:hAnsi="Times New Roman" w:cs="Times New Roman"/>
          <w:color w:val="1D1B11" w:themeColor="background2" w:themeShade="1A"/>
          <w:sz w:val="24"/>
          <w:szCs w:val="24"/>
        </w:rPr>
      </w:pPr>
      <w:r>
        <w:rPr>
          <w:rFonts w:ascii="Times New Roman" w:hAnsi="Times New Roman" w:cs="Times New Roman"/>
          <w:sz w:val="24"/>
          <w:szCs w:val="24"/>
        </w:rPr>
        <w:tab/>
        <w:t xml:space="preserve">Jenis data yang digunakan pada penelitian ini adalah data </w:t>
      </w:r>
      <w:proofErr w:type="gramStart"/>
      <w:r>
        <w:rPr>
          <w:rFonts w:ascii="Times New Roman" w:hAnsi="Times New Roman" w:cs="Times New Roman"/>
          <w:sz w:val="24"/>
          <w:szCs w:val="24"/>
        </w:rPr>
        <w:t>sekunder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sekunder adalah data yang didapat dari catatan, buku, dan majalah berupa laporan keuangan publikasi perusahaan, laporan pemerintah dan lain sebagainya (Sujarweni, 2018).  </w:t>
      </w:r>
      <w:r w:rsidRPr="008E6579">
        <w:rPr>
          <w:rFonts w:ascii="Times New Roman" w:hAnsi="Times New Roman" w:cs="Times New Roman"/>
          <w:sz w:val="24"/>
          <w:szCs w:val="24"/>
        </w:rPr>
        <w:t xml:space="preserve">Data sekunder yang digunakan yaitu </w:t>
      </w:r>
      <w:r>
        <w:rPr>
          <w:rFonts w:ascii="Times New Roman" w:hAnsi="Times New Roman" w:cs="Times New Roman"/>
          <w:sz w:val="24"/>
          <w:szCs w:val="24"/>
        </w:rPr>
        <w:t xml:space="preserve">laporan keuangan </w:t>
      </w:r>
      <w:r w:rsidRPr="008E6579">
        <w:rPr>
          <w:rFonts w:ascii="Times New Roman" w:hAnsi="Times New Roman" w:cs="Times New Roman"/>
          <w:sz w:val="24"/>
          <w:szCs w:val="24"/>
        </w:rPr>
        <w:t xml:space="preserve">tahunan perusahaan </w:t>
      </w:r>
      <w:r w:rsidRPr="001F77A2">
        <w:rPr>
          <w:rFonts w:ascii="Times New Roman" w:hAnsi="Times New Roman" w:cs="Times New Roman"/>
          <w:i/>
          <w:sz w:val="24"/>
          <w:szCs w:val="24"/>
        </w:rPr>
        <w:t>property</w:t>
      </w:r>
      <w:r w:rsidRPr="008E6579">
        <w:rPr>
          <w:rFonts w:ascii="Times New Roman" w:hAnsi="Times New Roman" w:cs="Times New Roman"/>
          <w:sz w:val="24"/>
          <w:szCs w:val="24"/>
        </w:rPr>
        <w:t xml:space="preserve"> dan </w:t>
      </w:r>
      <w:r w:rsidRPr="001F77A2">
        <w:rPr>
          <w:rFonts w:ascii="Times New Roman" w:hAnsi="Times New Roman" w:cs="Times New Roman"/>
          <w:i/>
          <w:sz w:val="24"/>
          <w:szCs w:val="24"/>
        </w:rPr>
        <w:t>real estate</w:t>
      </w:r>
      <w:r w:rsidRPr="008E6579">
        <w:rPr>
          <w:rFonts w:ascii="Times New Roman" w:hAnsi="Times New Roman" w:cs="Times New Roman"/>
          <w:sz w:val="24"/>
          <w:szCs w:val="24"/>
        </w:rPr>
        <w:t xml:space="preserve"> </w:t>
      </w:r>
      <w:r>
        <w:rPr>
          <w:rFonts w:ascii="Times New Roman" w:hAnsi="Times New Roman" w:cs="Times New Roman"/>
          <w:sz w:val="24"/>
          <w:szCs w:val="24"/>
        </w:rPr>
        <w:t xml:space="preserve">yang telah dipublikasi oleh Bursa Efek </w:t>
      </w:r>
      <w:proofErr w:type="gramStart"/>
      <w:r>
        <w:rPr>
          <w:rFonts w:ascii="Times New Roman" w:hAnsi="Times New Roman" w:cs="Times New Roman"/>
          <w:sz w:val="24"/>
          <w:szCs w:val="24"/>
        </w:rPr>
        <w:t>Indonesia  yang</w:t>
      </w:r>
      <w:proofErr w:type="gramEnd"/>
      <w:r>
        <w:rPr>
          <w:rFonts w:ascii="Times New Roman" w:hAnsi="Times New Roman" w:cs="Times New Roman"/>
          <w:sz w:val="24"/>
          <w:szCs w:val="24"/>
        </w:rPr>
        <w:t xml:space="preserve"> dapat diakses melalui website resmi Bursa Efek Indonesia  </w:t>
      </w:r>
      <w:hyperlink r:id="rId11" w:history="1">
        <w:r w:rsidRPr="00744BCF">
          <w:rPr>
            <w:rStyle w:val="Hyperlink"/>
            <w:rFonts w:ascii="Times New Roman" w:hAnsi="Times New Roman" w:cs="Times New Roman"/>
            <w:color w:val="1D1B11" w:themeColor="background2" w:themeShade="1A"/>
            <w:sz w:val="24"/>
            <w:szCs w:val="24"/>
          </w:rPr>
          <w:t>www.idx.co.id</w:t>
        </w:r>
      </w:hyperlink>
      <w:r w:rsidRPr="00744BCF">
        <w:rPr>
          <w:rFonts w:ascii="Times New Roman" w:hAnsi="Times New Roman" w:cs="Times New Roman"/>
          <w:color w:val="1D1B11" w:themeColor="background2" w:themeShade="1A"/>
          <w:sz w:val="24"/>
          <w:szCs w:val="24"/>
        </w:rPr>
        <w:t>.</w:t>
      </w:r>
    </w:p>
    <w:p w:rsidR="00ED67BC" w:rsidRPr="00C14CD3" w:rsidRDefault="00ED67BC" w:rsidP="00ED67BC">
      <w:pPr>
        <w:pStyle w:val="BAB3"/>
        <w:spacing w:line="480" w:lineRule="auto"/>
      </w:pPr>
      <w:bookmarkStart w:id="78" w:name="_Toc130161412"/>
      <w:bookmarkStart w:id="79" w:name="_Toc130406560"/>
      <w:bookmarkStart w:id="80" w:name="_Toc130586832"/>
      <w:bookmarkStart w:id="81" w:name="_Toc132288417"/>
      <w:bookmarkStart w:id="82" w:name="_Toc138018820"/>
      <w:bookmarkStart w:id="83" w:name="_Toc138106803"/>
      <w:bookmarkStart w:id="84" w:name="_Toc138107000"/>
      <w:bookmarkStart w:id="85" w:name="_Toc138107149"/>
      <w:bookmarkStart w:id="86" w:name="_Toc139298005"/>
      <w:bookmarkStart w:id="87" w:name="_Toc139835878"/>
      <w:bookmarkStart w:id="88" w:name="_Toc139837077"/>
      <w:r>
        <w:t>Defnisi Operasional Variabel dan Pengukurannya</w:t>
      </w:r>
      <w:bookmarkEnd w:id="78"/>
      <w:bookmarkEnd w:id="79"/>
      <w:bookmarkEnd w:id="80"/>
      <w:bookmarkEnd w:id="81"/>
      <w:bookmarkEnd w:id="82"/>
      <w:bookmarkEnd w:id="83"/>
      <w:bookmarkEnd w:id="84"/>
      <w:bookmarkEnd w:id="85"/>
      <w:bookmarkEnd w:id="86"/>
      <w:bookmarkEnd w:id="87"/>
      <w:bookmarkEnd w:id="88"/>
    </w:p>
    <w:p w:rsidR="00ED67BC" w:rsidRPr="00D31B6E" w:rsidRDefault="00ED67BC" w:rsidP="00ED67BC">
      <w:pPr>
        <w:pStyle w:val="ListParagraph"/>
        <w:numPr>
          <w:ilvl w:val="0"/>
          <w:numId w:val="4"/>
        </w:numPr>
        <w:tabs>
          <w:tab w:val="left" w:pos="3187"/>
        </w:tabs>
        <w:spacing w:line="480" w:lineRule="auto"/>
        <w:jc w:val="both"/>
        <w:rPr>
          <w:rFonts w:ascii="Times New Roman" w:hAnsi="Times New Roman" w:cs="Times New Roman"/>
          <w:b/>
          <w:sz w:val="24"/>
          <w:szCs w:val="24"/>
        </w:rPr>
      </w:pPr>
      <w:r w:rsidRPr="00D31B6E">
        <w:rPr>
          <w:rFonts w:ascii="Times New Roman" w:hAnsi="Times New Roman" w:cs="Times New Roman"/>
          <w:b/>
          <w:sz w:val="24"/>
          <w:szCs w:val="24"/>
        </w:rPr>
        <w:t>Variabel Dependen (Y)</w:t>
      </w:r>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Variabel dependen </w:t>
      </w:r>
      <w:proofErr w:type="gramStart"/>
      <w:r>
        <w:rPr>
          <w:rFonts w:ascii="Times New Roman" w:hAnsi="Times New Roman" w:cs="Times New Roman"/>
          <w:sz w:val="24"/>
          <w:szCs w:val="24"/>
        </w:rPr>
        <w:t>merupakan  variabel</w:t>
      </w:r>
      <w:proofErr w:type="gramEnd"/>
      <w:r>
        <w:rPr>
          <w:rFonts w:ascii="Times New Roman" w:hAnsi="Times New Roman" w:cs="Times New Roman"/>
          <w:sz w:val="24"/>
          <w:szCs w:val="24"/>
        </w:rPr>
        <w:t xml:space="preserve"> yang dipengaruhi atau akibat, karena adanya variabel bebas (Sujarweni, 2018). </w:t>
      </w:r>
      <w:r w:rsidRPr="000F3B62">
        <w:rPr>
          <w:rFonts w:ascii="Times New Roman" w:hAnsi="Times New Roman" w:cs="Times New Roman"/>
          <w:sz w:val="24"/>
          <w:szCs w:val="24"/>
        </w:rPr>
        <w:t xml:space="preserve">Variabel dependen pada penelitian ini yaitu </w:t>
      </w:r>
      <w:r w:rsidRPr="000F3B62">
        <w:rPr>
          <w:rFonts w:ascii="Times New Roman" w:hAnsi="Times New Roman" w:cs="Times New Roman"/>
          <w:i/>
          <w:sz w:val="24"/>
          <w:szCs w:val="24"/>
        </w:rPr>
        <w:t xml:space="preserve">audit delay. </w:t>
      </w:r>
      <w:r w:rsidRPr="0078082D">
        <w:rPr>
          <w:rFonts w:ascii="Times New Roman" w:hAnsi="Times New Roman" w:cs="Times New Roman"/>
          <w:i/>
          <w:sz w:val="24"/>
          <w:szCs w:val="24"/>
        </w:rPr>
        <w:t xml:space="preserve">Audit delay </w:t>
      </w:r>
      <w:r>
        <w:rPr>
          <w:rFonts w:ascii="Times New Roman" w:hAnsi="Times New Roman" w:cs="Times New Roman"/>
          <w:sz w:val="24"/>
          <w:szCs w:val="24"/>
        </w:rPr>
        <w:t>adalah jangka</w:t>
      </w:r>
      <w:r w:rsidRPr="0078082D">
        <w:rPr>
          <w:rFonts w:ascii="Times New Roman" w:hAnsi="Times New Roman" w:cs="Times New Roman"/>
          <w:sz w:val="24"/>
          <w:szCs w:val="24"/>
        </w:rPr>
        <w:t xml:space="preserve"> waktu antara tanggal neraca dan tanggal keluarnya opini audit. Variabel ini diukur dengan melihat selisih waktu antara tanggal laporan keuangan dengan tanggal laporan audit dikeluarkan </w:t>
      </w:r>
      <w:r>
        <w:rPr>
          <w:rFonts w:ascii="Times New Roman" w:hAnsi="Times New Roman" w:cs="Times New Roman"/>
          <w:sz w:val="24"/>
          <w:szCs w:val="24"/>
        </w:rPr>
        <w:t>(</w:t>
      </w:r>
      <w:r w:rsidRPr="0078082D">
        <w:rPr>
          <w:rFonts w:ascii="Times New Roman" w:hAnsi="Times New Roman" w:cs="Times New Roman"/>
          <w:sz w:val="24"/>
          <w:szCs w:val="24"/>
        </w:rPr>
        <w:t>Gaol &amp; Duha</w:t>
      </w:r>
      <w:r>
        <w:rPr>
          <w:rFonts w:ascii="Times New Roman" w:hAnsi="Times New Roman" w:cs="Times New Roman"/>
          <w:sz w:val="24"/>
          <w:szCs w:val="24"/>
        </w:rPr>
        <w:t xml:space="preserve">, </w:t>
      </w:r>
      <w:r w:rsidRPr="0078082D">
        <w:rPr>
          <w:rFonts w:ascii="Times New Roman" w:hAnsi="Times New Roman" w:cs="Times New Roman"/>
          <w:sz w:val="24"/>
          <w:szCs w:val="24"/>
        </w:rPr>
        <w:t>2021).</w:t>
      </w:r>
      <w:r>
        <w:t xml:space="preserve"> </w:t>
      </w:r>
      <w:r w:rsidRPr="000F3B62">
        <w:rPr>
          <w:rFonts w:ascii="Times New Roman" w:hAnsi="Times New Roman" w:cs="Times New Roman"/>
          <w:sz w:val="24"/>
          <w:szCs w:val="24"/>
        </w:rPr>
        <w:t xml:space="preserve">Bukti dari efisiensi dan </w:t>
      </w:r>
      <w:r w:rsidRPr="000F3B62">
        <w:rPr>
          <w:rFonts w:ascii="Times New Roman" w:hAnsi="Times New Roman" w:cs="Times New Roman"/>
          <w:sz w:val="24"/>
          <w:szCs w:val="24"/>
        </w:rPr>
        <w:lastRenderedPageBreak/>
        <w:t xml:space="preserve">keakuratan laporan keuangan </w:t>
      </w:r>
      <w:proofErr w:type="gramStart"/>
      <w:r w:rsidRPr="000F3B62">
        <w:rPr>
          <w:rFonts w:ascii="Times New Roman" w:hAnsi="Times New Roman" w:cs="Times New Roman"/>
          <w:sz w:val="24"/>
          <w:szCs w:val="24"/>
        </w:rPr>
        <w:t>akan</w:t>
      </w:r>
      <w:proofErr w:type="gramEnd"/>
      <w:r w:rsidRPr="000F3B62">
        <w:rPr>
          <w:rFonts w:ascii="Times New Roman" w:hAnsi="Times New Roman" w:cs="Times New Roman"/>
          <w:sz w:val="24"/>
          <w:szCs w:val="24"/>
        </w:rPr>
        <w:t xml:space="preserve"> mempengaruhi tingkat kemanfaatannya.</w:t>
      </w:r>
    </w:p>
    <w:p w:rsidR="00ED67BC" w:rsidRPr="00060872"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060872">
        <w:rPr>
          <w:rFonts w:ascii="Times New Roman" w:hAnsi="Times New Roman" w:cs="Times New Roman"/>
          <w:sz w:val="24"/>
          <w:szCs w:val="24"/>
        </w:rPr>
        <w:t xml:space="preserve">Dalam rumusan (Gaol &amp; Duha, 2021) dapat diukur menggunakan </w:t>
      </w:r>
      <w:proofErr w:type="gramStart"/>
      <w:r w:rsidRPr="00060872">
        <w:rPr>
          <w:rFonts w:ascii="Times New Roman" w:hAnsi="Times New Roman" w:cs="Times New Roman"/>
          <w:sz w:val="24"/>
          <w:szCs w:val="24"/>
        </w:rPr>
        <w:t>rumus :</w:t>
      </w:r>
      <w:proofErr w:type="gramEnd"/>
    </w:p>
    <w:p w:rsidR="00ED67BC" w:rsidRDefault="00ED67BC" w:rsidP="00ED67BC">
      <w:pPr>
        <w:pStyle w:val="ListParagraph"/>
        <w:tabs>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D93F9F" wp14:editId="766A7E2A">
                <wp:simplePos x="0" y="0"/>
                <wp:positionH relativeFrom="column">
                  <wp:posOffset>922876</wp:posOffset>
                </wp:positionH>
                <wp:positionV relativeFrom="paragraph">
                  <wp:posOffset>28318</wp:posOffset>
                </wp:positionV>
                <wp:extent cx="4099389" cy="493160"/>
                <wp:effectExtent l="0" t="0" r="15875" b="21590"/>
                <wp:wrapNone/>
                <wp:docPr id="16" name="Rectangle 16"/>
                <wp:cNvGraphicFramePr/>
                <a:graphic xmlns:a="http://schemas.openxmlformats.org/drawingml/2006/main">
                  <a:graphicData uri="http://schemas.microsoft.com/office/word/2010/wordprocessingShape">
                    <wps:wsp>
                      <wps:cNvSpPr/>
                      <wps:spPr>
                        <a:xfrm>
                          <a:off x="0" y="0"/>
                          <a:ext cx="4099389" cy="49316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D67BC" w:rsidRPr="000F3B62" w:rsidRDefault="00ED67BC" w:rsidP="00ED67BC">
                            <w:pPr>
                              <w:jc w:val="center"/>
                              <w:rPr>
                                <w:rFonts w:ascii="Times New Roman" w:hAnsi="Times New Roman" w:cs="Times New Roman"/>
                                <w:sz w:val="24"/>
                                <w:szCs w:val="24"/>
                              </w:rPr>
                            </w:pPr>
                            <w:r>
                              <w:t xml:space="preserve"> </w:t>
                            </w:r>
                            <w:r w:rsidRPr="00944A9D">
                              <w:rPr>
                                <w:rFonts w:ascii="Times New Roman" w:hAnsi="Times New Roman" w:cs="Times New Roman"/>
                                <w:i/>
                                <w:sz w:val="24"/>
                                <w:szCs w:val="24"/>
                              </w:rPr>
                              <w:t>Audit Delay</w:t>
                            </w:r>
                            <w:r w:rsidRPr="000F3B62">
                              <w:rPr>
                                <w:rFonts w:ascii="Times New Roman" w:hAnsi="Times New Roman" w:cs="Times New Roman"/>
                                <w:sz w:val="24"/>
                                <w:szCs w:val="24"/>
                              </w:rPr>
                              <w:t xml:space="preserve"> = Tanggal Laporan Audit</w:t>
                            </w:r>
                            <w:r>
                              <w:rPr>
                                <w:rFonts w:ascii="Times New Roman" w:hAnsi="Times New Roman" w:cs="Times New Roman"/>
                                <w:sz w:val="24"/>
                                <w:szCs w:val="24"/>
                              </w:rPr>
                              <w:t xml:space="preserve"> – Tanggal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72.65pt;margin-top:2.25pt;width:322.8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" fillcolor="white [3201]" strokecolor="black [3200]" strokeweight="1.5pt">
                <v:textbox>
                  <w:txbxContent>
                    <w:p w:rsidR="00ED67BC" w:rsidRPr="000F3B62" w:rsidRDefault="00ED67BC" w:rsidP="00ED67BC">
                      <w:pPr>
                        <w:jc w:val="center"/>
                        <w:rPr>
                          <w:rFonts w:ascii="Times New Roman" w:hAnsi="Times New Roman" w:cs="Times New Roman"/>
                          <w:sz w:val="24"/>
                          <w:szCs w:val="24"/>
                        </w:rPr>
                      </w:pPr>
                      <w:r>
                        <w:t xml:space="preserve"> </w:t>
                      </w:r>
                      <w:r w:rsidRPr="00944A9D">
                        <w:rPr>
                          <w:rFonts w:ascii="Times New Roman" w:hAnsi="Times New Roman" w:cs="Times New Roman"/>
                          <w:i/>
                          <w:sz w:val="24"/>
                          <w:szCs w:val="24"/>
                        </w:rPr>
                        <w:t>Audit Delay</w:t>
                      </w:r>
                      <w:r w:rsidRPr="000F3B62">
                        <w:rPr>
                          <w:rFonts w:ascii="Times New Roman" w:hAnsi="Times New Roman" w:cs="Times New Roman"/>
                          <w:sz w:val="24"/>
                          <w:szCs w:val="24"/>
                        </w:rPr>
                        <w:t xml:space="preserve"> = Tanggal Laporan Audit</w:t>
                      </w:r>
                      <w:r>
                        <w:rPr>
                          <w:rFonts w:ascii="Times New Roman" w:hAnsi="Times New Roman" w:cs="Times New Roman"/>
                          <w:sz w:val="24"/>
                          <w:szCs w:val="24"/>
                        </w:rPr>
                        <w:t xml:space="preserve"> – Tanggal Laporan Keuangan</w:t>
                      </w:r>
                    </w:p>
                  </w:txbxContent>
                </v:textbox>
              </v:rect>
            </w:pict>
          </mc:Fallback>
        </mc:AlternateContent>
      </w:r>
    </w:p>
    <w:p w:rsidR="00ED67BC" w:rsidRDefault="00ED67BC" w:rsidP="00ED67BC">
      <w:pPr>
        <w:pStyle w:val="ListParagraph"/>
        <w:tabs>
          <w:tab w:val="left" w:pos="3187"/>
        </w:tabs>
        <w:spacing w:line="480" w:lineRule="auto"/>
        <w:ind w:left="1440"/>
        <w:jc w:val="both"/>
        <w:rPr>
          <w:rFonts w:ascii="Times New Roman" w:hAnsi="Times New Roman" w:cs="Times New Roman"/>
          <w:sz w:val="24"/>
          <w:szCs w:val="24"/>
        </w:rPr>
      </w:pPr>
    </w:p>
    <w:p w:rsidR="00ED67BC" w:rsidRDefault="00ED67BC" w:rsidP="00ED67BC">
      <w:pPr>
        <w:pStyle w:val="ListParagraph"/>
        <w:tabs>
          <w:tab w:val="left" w:pos="3187"/>
        </w:tabs>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060872">
        <w:rPr>
          <w:rFonts w:ascii="Times New Roman" w:hAnsi="Times New Roman" w:cs="Times New Roman"/>
          <w:sz w:val="24"/>
          <w:szCs w:val="24"/>
        </w:rPr>
        <w:t xml:space="preserve">Gaol &amp; Duha, </w:t>
      </w:r>
      <w:r>
        <w:rPr>
          <w:rFonts w:ascii="Times New Roman" w:hAnsi="Times New Roman" w:cs="Times New Roman"/>
          <w:sz w:val="24"/>
          <w:szCs w:val="24"/>
        </w:rPr>
        <w:t>(</w:t>
      </w:r>
      <w:r w:rsidRPr="00060872">
        <w:rPr>
          <w:rFonts w:ascii="Times New Roman" w:hAnsi="Times New Roman" w:cs="Times New Roman"/>
          <w:sz w:val="24"/>
          <w:szCs w:val="24"/>
        </w:rPr>
        <w:t>2021</w:t>
      </w:r>
      <w:r>
        <w:rPr>
          <w:rFonts w:ascii="Times New Roman" w:hAnsi="Times New Roman" w:cs="Times New Roman"/>
          <w:sz w:val="24"/>
          <w:szCs w:val="24"/>
        </w:rPr>
        <w:t>).</w:t>
      </w:r>
    </w:p>
    <w:p w:rsidR="00ED67BC" w:rsidRDefault="00ED67BC" w:rsidP="00ED67BC">
      <w:pPr>
        <w:pStyle w:val="ListParagraph"/>
        <w:tabs>
          <w:tab w:val="left" w:pos="3187"/>
        </w:tabs>
        <w:spacing w:line="480" w:lineRule="auto"/>
        <w:ind w:left="1440"/>
        <w:jc w:val="both"/>
        <w:rPr>
          <w:rFonts w:ascii="Times New Roman" w:hAnsi="Times New Roman" w:cs="Times New Roman"/>
          <w:sz w:val="24"/>
          <w:szCs w:val="24"/>
        </w:rPr>
      </w:pPr>
    </w:p>
    <w:p w:rsidR="00ED67BC" w:rsidRPr="000F3B62" w:rsidRDefault="00ED67BC" w:rsidP="00ED67BC">
      <w:pPr>
        <w:pStyle w:val="ListParagraph"/>
        <w:numPr>
          <w:ilvl w:val="0"/>
          <w:numId w:val="4"/>
        </w:numPr>
        <w:tabs>
          <w:tab w:val="left" w:pos="3187"/>
        </w:tabs>
        <w:spacing w:line="480" w:lineRule="auto"/>
        <w:jc w:val="both"/>
        <w:rPr>
          <w:rFonts w:ascii="Times New Roman" w:hAnsi="Times New Roman" w:cs="Times New Roman"/>
          <w:b/>
          <w:sz w:val="24"/>
          <w:szCs w:val="24"/>
        </w:rPr>
      </w:pPr>
      <w:r w:rsidRPr="000F3B62">
        <w:rPr>
          <w:rFonts w:ascii="Times New Roman" w:hAnsi="Times New Roman" w:cs="Times New Roman"/>
          <w:b/>
          <w:sz w:val="24"/>
          <w:szCs w:val="24"/>
        </w:rPr>
        <w:t>Variabel Independen</w:t>
      </w:r>
      <w:r>
        <w:rPr>
          <w:rFonts w:ascii="Times New Roman" w:hAnsi="Times New Roman" w:cs="Times New Roman"/>
          <w:b/>
          <w:sz w:val="24"/>
          <w:szCs w:val="24"/>
        </w:rPr>
        <w:t xml:space="preserve"> (X)</w:t>
      </w:r>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Variabel independen merupakan variabel yang mempengaruhi atau menjadi penyebab perubahannya atau timbulnya variabel dependen (Sujarweni, 2018).</w:t>
      </w:r>
      <w:proofErr w:type="gramEnd"/>
      <w:r>
        <w:rPr>
          <w:rFonts w:ascii="Times New Roman" w:hAnsi="Times New Roman" w:cs="Times New Roman"/>
          <w:sz w:val="24"/>
          <w:szCs w:val="24"/>
        </w:rPr>
        <w:t xml:space="preserve"> Variabel independen yang digunakan dalam penelitian ini sebagai </w:t>
      </w:r>
      <w:proofErr w:type="gramStart"/>
      <w:r>
        <w:rPr>
          <w:rFonts w:ascii="Times New Roman" w:hAnsi="Times New Roman" w:cs="Times New Roman"/>
          <w:sz w:val="24"/>
          <w:szCs w:val="24"/>
        </w:rPr>
        <w:t>berikut :</w:t>
      </w:r>
      <w:proofErr w:type="gramEnd"/>
    </w:p>
    <w:p w:rsidR="00ED67BC" w:rsidRDefault="00ED67BC" w:rsidP="00ED67BC">
      <w:pPr>
        <w:pStyle w:val="ListParagraph"/>
        <w:numPr>
          <w:ilvl w:val="0"/>
          <w:numId w:val="5"/>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Ukuran Perusahaan</w:t>
      </w:r>
    </w:p>
    <w:p w:rsidR="00ED67BC" w:rsidRDefault="00ED67BC" w:rsidP="00ED67BC">
      <w:pPr>
        <w:pStyle w:val="ListParagraph"/>
        <w:tabs>
          <w:tab w:val="left" w:pos="2127"/>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A3CDD">
        <w:rPr>
          <w:rFonts w:ascii="Times New Roman" w:hAnsi="Times New Roman" w:cs="Times New Roman"/>
          <w:sz w:val="24"/>
          <w:szCs w:val="24"/>
        </w:rPr>
        <w:t>Ukuran perusahaan adalah penilaian besar atau kecilnya sebuah perusahaan menggunakan kriteria tertentu.</w:t>
      </w:r>
      <w:proofErr w:type="gramEnd"/>
      <w:r w:rsidRPr="00AA3CDD">
        <w:rPr>
          <w:rFonts w:ascii="Times New Roman" w:hAnsi="Times New Roman" w:cs="Times New Roman"/>
          <w:sz w:val="24"/>
          <w:szCs w:val="24"/>
        </w:rPr>
        <w:t xml:space="preserve"> Pengukuran</w:t>
      </w:r>
      <w:r>
        <w:rPr>
          <w:rFonts w:ascii="Times New Roman" w:hAnsi="Times New Roman" w:cs="Times New Roman"/>
          <w:sz w:val="24"/>
          <w:szCs w:val="24"/>
        </w:rPr>
        <w:t xml:space="preserve"> variabel ukuran</w:t>
      </w:r>
      <w:r w:rsidRPr="00AA3CDD">
        <w:rPr>
          <w:rFonts w:ascii="Times New Roman" w:hAnsi="Times New Roman" w:cs="Times New Roman"/>
          <w:sz w:val="24"/>
          <w:szCs w:val="24"/>
        </w:rPr>
        <w:t xml:space="preserve"> perusahaan dalam penelitian ini dilakukan dengan mengonversikan total aktiva perusahaan ke dalam bentuk logaritma </w:t>
      </w:r>
      <w:proofErr w:type="gramStart"/>
      <w:r w:rsidRPr="00AA3CDD">
        <w:rPr>
          <w:rFonts w:ascii="Times New Roman" w:hAnsi="Times New Roman" w:cs="Times New Roman"/>
          <w:sz w:val="24"/>
          <w:szCs w:val="24"/>
        </w:rPr>
        <w:t>natural</w:t>
      </w:r>
      <w:r>
        <w:rPr>
          <w:rFonts w:ascii="Times New Roman" w:hAnsi="Times New Roman" w:cs="Times New Roman"/>
          <w:sz w:val="24"/>
          <w:szCs w:val="24"/>
        </w:rPr>
        <w:t xml:space="preserve"> </w:t>
      </w:r>
      <w:r w:rsidRPr="00AA3CDD">
        <w:rPr>
          <w:rFonts w:ascii="Times New Roman" w:hAnsi="Times New Roman" w:cs="Times New Roman"/>
          <w:sz w:val="24"/>
          <w:szCs w:val="24"/>
        </w:rPr>
        <w:t xml:space="preserve"> (</w:t>
      </w:r>
      <w:proofErr w:type="gramEnd"/>
      <w:r w:rsidRPr="00AA3CDD">
        <w:rPr>
          <w:rFonts w:ascii="Times New Roman" w:hAnsi="Times New Roman" w:cs="Times New Roman"/>
          <w:sz w:val="24"/>
          <w:szCs w:val="24"/>
        </w:rPr>
        <w:t>Wahyuni et al., 2013).</w:t>
      </w:r>
    </w:p>
    <w:p w:rsidR="00ED67BC" w:rsidRPr="00060872" w:rsidRDefault="00ED67BC" w:rsidP="00ED67BC">
      <w:pPr>
        <w:pStyle w:val="ListParagraph"/>
        <w:tabs>
          <w:tab w:val="left" w:pos="241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Dalam rumusan </w:t>
      </w:r>
      <w:r w:rsidRPr="00AA3CDD">
        <w:rPr>
          <w:rFonts w:ascii="Times New Roman" w:hAnsi="Times New Roman" w:cs="Times New Roman"/>
          <w:sz w:val="24"/>
          <w:szCs w:val="24"/>
        </w:rPr>
        <w:t>(Wahyuni et al., 2013)</w:t>
      </w:r>
      <w:r>
        <w:rPr>
          <w:rFonts w:ascii="Times New Roman" w:hAnsi="Times New Roman" w:cs="Times New Roman"/>
          <w:sz w:val="24"/>
          <w:szCs w:val="24"/>
        </w:rPr>
        <w:t xml:space="preserve"> dapat diukur menggunakan </w:t>
      </w:r>
      <w:proofErr w:type="gramStart"/>
      <w:r>
        <w:rPr>
          <w:rFonts w:ascii="Times New Roman" w:hAnsi="Times New Roman" w:cs="Times New Roman"/>
          <w:sz w:val="24"/>
          <w:szCs w:val="24"/>
        </w:rPr>
        <w:t>rumus :</w:t>
      </w:r>
      <w:proofErr w:type="gramEnd"/>
    </w:p>
    <w:p w:rsidR="00ED67BC" w:rsidRDefault="00ED67BC" w:rsidP="00ED67BC">
      <w:pPr>
        <w:pStyle w:val="ListParagraph"/>
        <w:tabs>
          <w:tab w:val="left" w:pos="3187"/>
        </w:tabs>
        <w:spacing w:line="480" w:lineRule="auto"/>
        <w:ind w:left="144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AB9DB2" wp14:editId="0FCD9640">
                <wp:simplePos x="0" y="0"/>
                <wp:positionH relativeFrom="column">
                  <wp:posOffset>1002030</wp:posOffset>
                </wp:positionH>
                <wp:positionV relativeFrom="paragraph">
                  <wp:posOffset>176530</wp:posOffset>
                </wp:positionV>
                <wp:extent cx="4098925" cy="441325"/>
                <wp:effectExtent l="0" t="0" r="15875" b="15875"/>
                <wp:wrapNone/>
                <wp:docPr id="8" name="Rectangle 8"/>
                <wp:cNvGraphicFramePr/>
                <a:graphic xmlns:a="http://schemas.openxmlformats.org/drawingml/2006/main">
                  <a:graphicData uri="http://schemas.microsoft.com/office/word/2010/wordprocessingShape">
                    <wps:wsp>
                      <wps:cNvSpPr/>
                      <wps:spPr>
                        <a:xfrm>
                          <a:off x="0" y="0"/>
                          <a:ext cx="4098925" cy="4413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Ukuran Perusahaan = Ln (</w:t>
                            </w:r>
                            <w:r w:rsidRPr="00A73BCB">
                              <w:rPr>
                                <w:rFonts w:ascii="Times New Roman" w:hAnsi="Times New Roman" w:cs="Times New Roman"/>
                                <w:i/>
                                <w:sz w:val="24"/>
                                <w:szCs w:val="24"/>
                              </w:rPr>
                              <w:t>Total Asset</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78.9pt;margin-top:13.9pt;width:322.7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" fillcolor="white [3201]" strokecolor="black [3200]" strokeweight="1.5pt">
                <v:textbo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Ukuran Perusahaan = Ln (</w:t>
                      </w:r>
                      <w:r w:rsidRPr="00A73BCB">
                        <w:rPr>
                          <w:rFonts w:ascii="Times New Roman" w:hAnsi="Times New Roman" w:cs="Times New Roman"/>
                          <w:i/>
                          <w:sz w:val="24"/>
                          <w:szCs w:val="24"/>
                        </w:rPr>
                        <w:t>Total Asset</w:t>
                      </w:r>
                      <w:r>
                        <w:rPr>
                          <w:rFonts w:ascii="Times New Roman" w:hAnsi="Times New Roman" w:cs="Times New Roman"/>
                          <w:sz w:val="24"/>
                          <w:szCs w:val="24"/>
                        </w:rPr>
                        <w:t>)</w:t>
                      </w:r>
                    </w:p>
                  </w:txbxContent>
                </v:textbox>
              </v:rect>
            </w:pict>
          </mc:Fallback>
        </mc:AlternateContent>
      </w:r>
    </w:p>
    <w:p w:rsidR="00ED67BC" w:rsidRDefault="00ED67BC" w:rsidP="00ED67BC">
      <w:pPr>
        <w:pStyle w:val="ListParagraph"/>
        <w:tabs>
          <w:tab w:val="left" w:pos="3187"/>
        </w:tabs>
        <w:spacing w:line="480" w:lineRule="auto"/>
        <w:ind w:left="1440"/>
        <w:jc w:val="center"/>
        <w:rPr>
          <w:rFonts w:ascii="Times New Roman" w:hAnsi="Times New Roman" w:cs="Times New Roman"/>
          <w:sz w:val="24"/>
          <w:szCs w:val="24"/>
        </w:rPr>
      </w:pPr>
    </w:p>
    <w:p w:rsidR="00ED67BC" w:rsidRPr="00AA3CDD" w:rsidRDefault="00ED67BC" w:rsidP="00ED67BC">
      <w:pPr>
        <w:tabs>
          <w:tab w:val="left" w:pos="3187"/>
        </w:tabs>
        <w:spacing w:line="480" w:lineRule="auto"/>
        <w:ind w:left="1843"/>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AA3CDD">
        <w:rPr>
          <w:rFonts w:ascii="Times New Roman" w:hAnsi="Times New Roman" w:cs="Times New Roman"/>
          <w:sz w:val="24"/>
          <w:szCs w:val="24"/>
        </w:rPr>
        <w:t xml:space="preserve">Wahyuni et al., </w:t>
      </w:r>
      <w:r>
        <w:rPr>
          <w:rFonts w:ascii="Times New Roman" w:hAnsi="Times New Roman" w:cs="Times New Roman"/>
          <w:sz w:val="24"/>
          <w:szCs w:val="24"/>
        </w:rPr>
        <w:t>(</w:t>
      </w:r>
      <w:r w:rsidRPr="00AA3CDD">
        <w:rPr>
          <w:rFonts w:ascii="Times New Roman" w:hAnsi="Times New Roman" w:cs="Times New Roman"/>
          <w:sz w:val="24"/>
          <w:szCs w:val="24"/>
        </w:rPr>
        <w:t>2013)</w:t>
      </w:r>
    </w:p>
    <w:p w:rsidR="00ED67BC" w:rsidRDefault="00ED67BC" w:rsidP="00ED67BC">
      <w:pPr>
        <w:pStyle w:val="ListParagraph"/>
        <w:numPr>
          <w:ilvl w:val="0"/>
          <w:numId w:val="5"/>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Laba atau Rugi Perusahaan</w:t>
      </w:r>
    </w:p>
    <w:p w:rsidR="00ED67BC" w:rsidRPr="00767280"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Laba yaitu menunjukkan keberhasilan perusahaan dalam menghasilkan keuntungan.</w:t>
      </w:r>
      <w:proofErr w:type="gramEnd"/>
      <w:r>
        <w:rPr>
          <w:rFonts w:ascii="Times New Roman" w:hAnsi="Times New Roman" w:cs="Times New Roman"/>
          <w:sz w:val="24"/>
          <w:szCs w:val="24"/>
        </w:rPr>
        <w:t xml:space="preserve"> Perusahaan yang mengalami rugi kemungkinan terjadi </w:t>
      </w:r>
      <w:r w:rsidRPr="006179D4">
        <w:rPr>
          <w:rFonts w:ascii="Times New Roman" w:hAnsi="Times New Roman" w:cs="Times New Roman"/>
          <w:i/>
          <w:sz w:val="24"/>
          <w:szCs w:val="24"/>
        </w:rPr>
        <w:t>audit delay</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lama, dibandingkan dengan perusahaan yang mengalami laba. Variabel ini diukur dengan variabel </w:t>
      </w:r>
      <w:r w:rsidRPr="006179D4">
        <w:rPr>
          <w:rFonts w:ascii="Times New Roman" w:hAnsi="Times New Roman" w:cs="Times New Roman"/>
          <w:i/>
          <w:sz w:val="24"/>
          <w:szCs w:val="24"/>
        </w:rPr>
        <w:t>dummy</w:t>
      </w:r>
      <w:r>
        <w:rPr>
          <w:rFonts w:ascii="Times New Roman" w:hAnsi="Times New Roman" w:cs="Times New Roman"/>
          <w:sz w:val="24"/>
          <w:szCs w:val="24"/>
        </w:rPr>
        <w:t xml:space="preserve"> yaitu untuk perusahaan yang mengalami laba diberi kode </w:t>
      </w:r>
      <w:r w:rsidRPr="006179D4">
        <w:rPr>
          <w:rFonts w:ascii="Times New Roman" w:hAnsi="Times New Roman" w:cs="Times New Roman"/>
          <w:i/>
          <w:sz w:val="24"/>
          <w:szCs w:val="24"/>
        </w:rPr>
        <w:t>dummy</w:t>
      </w:r>
      <w:r>
        <w:rPr>
          <w:rFonts w:ascii="Times New Roman" w:hAnsi="Times New Roman" w:cs="Times New Roman"/>
          <w:sz w:val="24"/>
          <w:szCs w:val="24"/>
        </w:rPr>
        <w:t xml:space="preserve"> 1 dan yang mengalami rudi diberi kode </w:t>
      </w:r>
      <w:r w:rsidRPr="006179D4">
        <w:rPr>
          <w:rFonts w:ascii="Times New Roman" w:hAnsi="Times New Roman" w:cs="Times New Roman"/>
          <w:i/>
          <w:sz w:val="24"/>
          <w:szCs w:val="24"/>
        </w:rPr>
        <w:t>dummy</w:t>
      </w:r>
      <w:r>
        <w:rPr>
          <w:rFonts w:ascii="Times New Roman" w:hAnsi="Times New Roman" w:cs="Times New Roman"/>
          <w:sz w:val="24"/>
          <w:szCs w:val="24"/>
        </w:rPr>
        <w:t xml:space="preserve"> 0.</w:t>
      </w:r>
    </w:p>
    <w:p w:rsidR="00ED67BC" w:rsidRPr="004521BC" w:rsidRDefault="00ED67BC" w:rsidP="00ED67BC">
      <w:pPr>
        <w:pStyle w:val="Caption"/>
        <w:spacing w:line="480" w:lineRule="auto"/>
        <w:ind w:left="1985"/>
        <w:jc w:val="both"/>
        <w:rPr>
          <w:rFonts w:ascii="Times New Roman" w:hAnsi="Times New Roman" w:cs="Times New Roman"/>
          <w:color w:val="1D1B11" w:themeColor="background2" w:themeShade="1A"/>
          <w:sz w:val="24"/>
          <w:szCs w:val="24"/>
        </w:rPr>
      </w:pPr>
      <w:bookmarkStart w:id="89" w:name="_Toc134430486"/>
      <w:bookmarkStart w:id="90" w:name="_Toc138019090"/>
      <w:bookmarkStart w:id="91" w:name="_Toc138107842"/>
      <w:bookmarkStart w:id="92" w:name="_Toc138362040"/>
      <w:bookmarkStart w:id="93" w:name="_Toc138362234"/>
      <w:proofErr w:type="gramStart"/>
      <w:r w:rsidRPr="004521BC">
        <w:rPr>
          <w:rFonts w:ascii="Times New Roman" w:hAnsi="Times New Roman" w:cs="Times New Roman"/>
          <w:color w:val="1D1B11" w:themeColor="background2" w:themeShade="1A"/>
          <w:sz w:val="24"/>
          <w:szCs w:val="24"/>
        </w:rPr>
        <w:t>Tabel 3.</w:t>
      </w:r>
      <w:proofErr w:type="gramEnd"/>
      <w:r w:rsidRPr="004521BC">
        <w:rPr>
          <w:rFonts w:ascii="Times New Roman" w:hAnsi="Times New Roman" w:cs="Times New Roman"/>
          <w:color w:val="1D1B11" w:themeColor="background2" w:themeShade="1A"/>
          <w:sz w:val="24"/>
          <w:szCs w:val="24"/>
        </w:rPr>
        <w:t xml:space="preserve"> </w:t>
      </w:r>
      <w:r w:rsidRPr="004521BC">
        <w:rPr>
          <w:rFonts w:ascii="Times New Roman" w:hAnsi="Times New Roman" w:cs="Times New Roman"/>
          <w:color w:val="1D1B11" w:themeColor="background2" w:themeShade="1A"/>
          <w:sz w:val="24"/>
          <w:szCs w:val="24"/>
        </w:rPr>
        <w:fldChar w:fldCharType="begin"/>
      </w:r>
      <w:r w:rsidRPr="004521BC">
        <w:rPr>
          <w:rFonts w:ascii="Times New Roman" w:hAnsi="Times New Roman" w:cs="Times New Roman"/>
          <w:color w:val="1D1B11" w:themeColor="background2" w:themeShade="1A"/>
          <w:sz w:val="24"/>
          <w:szCs w:val="24"/>
        </w:rPr>
        <w:instrText xml:space="preserve"> SEQ Tabel_3. \* ARABIC </w:instrText>
      </w:r>
      <w:r w:rsidRPr="004521BC">
        <w:rPr>
          <w:rFonts w:ascii="Times New Roman" w:hAnsi="Times New Roman" w:cs="Times New Roman"/>
          <w:color w:val="1D1B11" w:themeColor="background2" w:themeShade="1A"/>
          <w:sz w:val="24"/>
          <w:szCs w:val="24"/>
        </w:rPr>
        <w:fldChar w:fldCharType="separate"/>
      </w:r>
      <w:r w:rsidRPr="004521BC">
        <w:rPr>
          <w:rFonts w:ascii="Times New Roman" w:hAnsi="Times New Roman" w:cs="Times New Roman"/>
          <w:noProof/>
          <w:color w:val="1D1B11" w:themeColor="background2" w:themeShade="1A"/>
          <w:sz w:val="24"/>
          <w:szCs w:val="24"/>
        </w:rPr>
        <w:t>3</w:t>
      </w:r>
      <w:r w:rsidRPr="004521BC">
        <w:rPr>
          <w:rFonts w:ascii="Times New Roman" w:hAnsi="Times New Roman" w:cs="Times New Roman"/>
          <w:color w:val="1D1B11" w:themeColor="background2" w:themeShade="1A"/>
          <w:sz w:val="24"/>
          <w:szCs w:val="24"/>
        </w:rPr>
        <w:fldChar w:fldCharType="end"/>
      </w:r>
      <w:r w:rsidRPr="004521BC">
        <w:rPr>
          <w:rFonts w:ascii="Times New Roman" w:hAnsi="Times New Roman" w:cs="Times New Roman"/>
          <w:color w:val="1D1B11" w:themeColor="background2" w:themeShade="1A"/>
          <w:sz w:val="24"/>
          <w:szCs w:val="24"/>
        </w:rPr>
        <w:t xml:space="preserve"> Data Laba/Rugi Perusahaan</w:t>
      </w:r>
      <w:bookmarkEnd w:id="89"/>
      <w:bookmarkEnd w:id="90"/>
      <w:bookmarkEnd w:id="91"/>
      <w:bookmarkEnd w:id="92"/>
      <w:bookmarkEnd w:id="93"/>
    </w:p>
    <w:tbl>
      <w:tblPr>
        <w:tblStyle w:val="TableGrid"/>
        <w:tblW w:w="0" w:type="auto"/>
        <w:tblInd w:w="18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60"/>
        <w:gridCol w:w="850"/>
        <w:gridCol w:w="1418"/>
        <w:gridCol w:w="1134"/>
        <w:gridCol w:w="1134"/>
        <w:gridCol w:w="958"/>
      </w:tblGrid>
      <w:tr w:rsidR="00ED67BC" w:rsidRPr="004521BC" w:rsidTr="003577FB">
        <w:tc>
          <w:tcPr>
            <w:tcW w:w="860" w:type="dxa"/>
          </w:tcPr>
          <w:p w:rsidR="00ED67BC" w:rsidRPr="00012F25" w:rsidRDefault="00ED67BC" w:rsidP="003577FB">
            <w:pPr>
              <w:pStyle w:val="ListParagraph"/>
              <w:tabs>
                <w:tab w:val="left" w:pos="2410"/>
                <w:tab w:val="left" w:pos="3187"/>
              </w:tabs>
              <w:spacing w:line="480" w:lineRule="auto"/>
              <w:ind w:left="0"/>
              <w:jc w:val="both"/>
              <w:rPr>
                <w:rFonts w:ascii="Times New Roman" w:hAnsi="Times New Roman" w:cs="Times New Roman"/>
                <w:b/>
                <w:sz w:val="18"/>
                <w:szCs w:val="18"/>
              </w:rPr>
            </w:pPr>
            <w:r w:rsidRPr="00012F25">
              <w:rPr>
                <w:rFonts w:ascii="Times New Roman" w:hAnsi="Times New Roman" w:cs="Times New Roman"/>
                <w:b/>
                <w:sz w:val="18"/>
                <w:szCs w:val="18"/>
              </w:rPr>
              <w:t xml:space="preserve">Tahun </w:t>
            </w:r>
          </w:p>
        </w:tc>
        <w:tc>
          <w:tcPr>
            <w:tcW w:w="850" w:type="dxa"/>
          </w:tcPr>
          <w:p w:rsidR="00ED67BC" w:rsidRPr="00012F25" w:rsidRDefault="00ED67BC" w:rsidP="003577FB">
            <w:pPr>
              <w:pStyle w:val="ListParagraph"/>
              <w:tabs>
                <w:tab w:val="left" w:pos="2410"/>
                <w:tab w:val="left" w:pos="3187"/>
              </w:tabs>
              <w:spacing w:line="480" w:lineRule="auto"/>
              <w:ind w:left="0"/>
              <w:jc w:val="both"/>
              <w:rPr>
                <w:rFonts w:ascii="Times New Roman" w:hAnsi="Times New Roman" w:cs="Times New Roman"/>
                <w:b/>
                <w:sz w:val="18"/>
                <w:szCs w:val="18"/>
              </w:rPr>
            </w:pPr>
            <w:r w:rsidRPr="00012F25">
              <w:rPr>
                <w:rFonts w:ascii="Times New Roman" w:hAnsi="Times New Roman" w:cs="Times New Roman"/>
                <w:b/>
                <w:sz w:val="18"/>
                <w:szCs w:val="18"/>
              </w:rPr>
              <w:t>Kode</w:t>
            </w:r>
          </w:p>
        </w:tc>
        <w:tc>
          <w:tcPr>
            <w:tcW w:w="1418" w:type="dxa"/>
          </w:tcPr>
          <w:p w:rsidR="00ED67BC" w:rsidRPr="00012F25" w:rsidRDefault="00ED67BC" w:rsidP="003577FB">
            <w:pPr>
              <w:pStyle w:val="ListParagraph"/>
              <w:tabs>
                <w:tab w:val="left" w:pos="2410"/>
                <w:tab w:val="left" w:pos="3187"/>
              </w:tabs>
              <w:spacing w:line="480" w:lineRule="auto"/>
              <w:ind w:left="0"/>
              <w:jc w:val="both"/>
              <w:rPr>
                <w:rFonts w:ascii="Times New Roman" w:hAnsi="Times New Roman" w:cs="Times New Roman"/>
                <w:b/>
                <w:sz w:val="18"/>
                <w:szCs w:val="18"/>
              </w:rPr>
            </w:pPr>
            <w:r w:rsidRPr="00012F25">
              <w:rPr>
                <w:rFonts w:ascii="Times New Roman" w:hAnsi="Times New Roman" w:cs="Times New Roman"/>
                <w:b/>
                <w:sz w:val="18"/>
                <w:szCs w:val="18"/>
              </w:rPr>
              <w:t>Perusahaan</w:t>
            </w:r>
          </w:p>
        </w:tc>
        <w:tc>
          <w:tcPr>
            <w:tcW w:w="1134" w:type="dxa"/>
          </w:tcPr>
          <w:p w:rsidR="00ED67BC" w:rsidRPr="00012F25" w:rsidRDefault="00ED67BC" w:rsidP="003577FB">
            <w:pPr>
              <w:pStyle w:val="ListParagraph"/>
              <w:tabs>
                <w:tab w:val="left" w:pos="2410"/>
                <w:tab w:val="left" w:pos="3187"/>
              </w:tabs>
              <w:spacing w:line="480" w:lineRule="auto"/>
              <w:ind w:left="0"/>
              <w:jc w:val="both"/>
              <w:rPr>
                <w:rFonts w:ascii="Times New Roman" w:hAnsi="Times New Roman" w:cs="Times New Roman"/>
                <w:b/>
                <w:sz w:val="18"/>
                <w:szCs w:val="18"/>
              </w:rPr>
            </w:pPr>
            <w:r w:rsidRPr="00012F25">
              <w:rPr>
                <w:rFonts w:ascii="Times New Roman" w:hAnsi="Times New Roman" w:cs="Times New Roman"/>
                <w:b/>
                <w:sz w:val="18"/>
                <w:szCs w:val="18"/>
              </w:rPr>
              <w:t>Laba Perusahaan</w:t>
            </w:r>
          </w:p>
        </w:tc>
        <w:tc>
          <w:tcPr>
            <w:tcW w:w="1134" w:type="dxa"/>
          </w:tcPr>
          <w:p w:rsidR="00ED67BC" w:rsidRPr="00012F25" w:rsidRDefault="00ED67BC" w:rsidP="003577FB">
            <w:pPr>
              <w:pStyle w:val="ListParagraph"/>
              <w:tabs>
                <w:tab w:val="left" w:pos="2410"/>
                <w:tab w:val="left" w:pos="3187"/>
              </w:tabs>
              <w:spacing w:line="480" w:lineRule="auto"/>
              <w:ind w:left="0"/>
              <w:jc w:val="both"/>
              <w:rPr>
                <w:rFonts w:ascii="Times New Roman" w:hAnsi="Times New Roman" w:cs="Times New Roman"/>
                <w:b/>
                <w:sz w:val="18"/>
                <w:szCs w:val="18"/>
              </w:rPr>
            </w:pPr>
            <w:r w:rsidRPr="00012F25">
              <w:rPr>
                <w:rFonts w:ascii="Times New Roman" w:hAnsi="Times New Roman" w:cs="Times New Roman"/>
                <w:b/>
                <w:sz w:val="18"/>
                <w:szCs w:val="18"/>
              </w:rPr>
              <w:t>Rugi Perusahaan</w:t>
            </w:r>
          </w:p>
        </w:tc>
        <w:tc>
          <w:tcPr>
            <w:tcW w:w="958" w:type="dxa"/>
          </w:tcPr>
          <w:p w:rsidR="00ED67BC" w:rsidRPr="00012F25" w:rsidRDefault="00ED67BC" w:rsidP="003577FB">
            <w:pPr>
              <w:pStyle w:val="ListParagraph"/>
              <w:tabs>
                <w:tab w:val="left" w:pos="2410"/>
                <w:tab w:val="left" w:pos="3187"/>
              </w:tabs>
              <w:spacing w:line="480" w:lineRule="auto"/>
              <w:ind w:left="0"/>
              <w:jc w:val="both"/>
              <w:rPr>
                <w:rFonts w:ascii="Times New Roman" w:hAnsi="Times New Roman" w:cs="Times New Roman"/>
                <w:b/>
                <w:i/>
                <w:sz w:val="18"/>
                <w:szCs w:val="18"/>
              </w:rPr>
            </w:pPr>
            <w:r w:rsidRPr="00012F25">
              <w:rPr>
                <w:rFonts w:ascii="Times New Roman" w:hAnsi="Times New Roman" w:cs="Times New Roman"/>
                <w:b/>
                <w:i/>
                <w:sz w:val="18"/>
                <w:szCs w:val="18"/>
              </w:rPr>
              <w:t>Dummy</w:t>
            </w:r>
          </w:p>
        </w:tc>
      </w:tr>
      <w:tr w:rsidR="00ED67BC" w:rsidRPr="004521BC" w:rsidTr="003577FB">
        <w:tc>
          <w:tcPr>
            <w:tcW w:w="860" w:type="dxa"/>
          </w:tcPr>
          <w:p w:rsidR="00ED67BC" w:rsidRPr="004521BC" w:rsidRDefault="00ED67BC" w:rsidP="003577FB">
            <w:pPr>
              <w:pStyle w:val="ListParagraph"/>
              <w:tabs>
                <w:tab w:val="left" w:pos="2410"/>
                <w:tab w:val="left" w:pos="3187"/>
              </w:tabs>
              <w:spacing w:line="480" w:lineRule="auto"/>
              <w:ind w:left="0"/>
              <w:jc w:val="both"/>
              <w:rPr>
                <w:rFonts w:ascii="Times New Roman" w:hAnsi="Times New Roman" w:cs="Times New Roman"/>
                <w:b/>
              </w:rPr>
            </w:pPr>
          </w:p>
        </w:tc>
        <w:tc>
          <w:tcPr>
            <w:tcW w:w="850" w:type="dxa"/>
          </w:tcPr>
          <w:p w:rsidR="00ED67BC" w:rsidRPr="004521BC" w:rsidRDefault="00ED67BC" w:rsidP="003577FB">
            <w:pPr>
              <w:pStyle w:val="ListParagraph"/>
              <w:tabs>
                <w:tab w:val="left" w:pos="2410"/>
                <w:tab w:val="left" w:pos="3187"/>
              </w:tabs>
              <w:spacing w:line="480" w:lineRule="auto"/>
              <w:ind w:left="0"/>
              <w:jc w:val="both"/>
              <w:rPr>
                <w:rFonts w:ascii="Times New Roman" w:hAnsi="Times New Roman" w:cs="Times New Roman"/>
                <w:b/>
              </w:rPr>
            </w:pPr>
          </w:p>
        </w:tc>
        <w:tc>
          <w:tcPr>
            <w:tcW w:w="1418" w:type="dxa"/>
          </w:tcPr>
          <w:p w:rsidR="00ED67BC" w:rsidRPr="004521BC" w:rsidRDefault="00ED67BC" w:rsidP="003577FB">
            <w:pPr>
              <w:pStyle w:val="ListParagraph"/>
              <w:tabs>
                <w:tab w:val="left" w:pos="2410"/>
                <w:tab w:val="left" w:pos="3187"/>
              </w:tabs>
              <w:spacing w:line="480" w:lineRule="auto"/>
              <w:ind w:left="0"/>
              <w:jc w:val="both"/>
              <w:rPr>
                <w:rFonts w:ascii="Times New Roman" w:hAnsi="Times New Roman" w:cs="Times New Roman"/>
                <w:b/>
              </w:rPr>
            </w:pPr>
          </w:p>
        </w:tc>
        <w:tc>
          <w:tcPr>
            <w:tcW w:w="1134" w:type="dxa"/>
          </w:tcPr>
          <w:p w:rsidR="00ED67BC" w:rsidRPr="004521BC" w:rsidRDefault="00ED67BC" w:rsidP="003577FB">
            <w:pPr>
              <w:pStyle w:val="ListParagraph"/>
              <w:tabs>
                <w:tab w:val="left" w:pos="2410"/>
                <w:tab w:val="left" w:pos="3187"/>
              </w:tabs>
              <w:spacing w:line="480" w:lineRule="auto"/>
              <w:ind w:left="0"/>
              <w:jc w:val="both"/>
              <w:rPr>
                <w:rFonts w:ascii="Times New Roman" w:hAnsi="Times New Roman" w:cs="Times New Roman"/>
                <w:b/>
              </w:rPr>
            </w:pPr>
          </w:p>
        </w:tc>
        <w:tc>
          <w:tcPr>
            <w:tcW w:w="1134" w:type="dxa"/>
          </w:tcPr>
          <w:p w:rsidR="00ED67BC" w:rsidRPr="004521BC" w:rsidRDefault="00ED67BC" w:rsidP="003577FB">
            <w:pPr>
              <w:pStyle w:val="ListParagraph"/>
              <w:tabs>
                <w:tab w:val="left" w:pos="2410"/>
                <w:tab w:val="left" w:pos="3187"/>
              </w:tabs>
              <w:spacing w:line="480" w:lineRule="auto"/>
              <w:ind w:left="0"/>
              <w:jc w:val="both"/>
              <w:rPr>
                <w:rFonts w:ascii="Times New Roman" w:hAnsi="Times New Roman" w:cs="Times New Roman"/>
                <w:b/>
              </w:rPr>
            </w:pPr>
          </w:p>
        </w:tc>
        <w:tc>
          <w:tcPr>
            <w:tcW w:w="958" w:type="dxa"/>
          </w:tcPr>
          <w:p w:rsidR="00ED67BC" w:rsidRDefault="00ED67BC" w:rsidP="003577FB">
            <w:pPr>
              <w:pStyle w:val="ListParagraph"/>
              <w:tabs>
                <w:tab w:val="left" w:pos="2410"/>
                <w:tab w:val="left" w:pos="3187"/>
              </w:tabs>
              <w:spacing w:line="480" w:lineRule="auto"/>
              <w:ind w:left="0"/>
              <w:jc w:val="both"/>
              <w:rPr>
                <w:rFonts w:ascii="Times New Roman" w:hAnsi="Times New Roman" w:cs="Times New Roman"/>
                <w:b/>
              </w:rPr>
            </w:pPr>
          </w:p>
          <w:p w:rsidR="00ED67BC" w:rsidRPr="004521BC" w:rsidRDefault="00ED67BC" w:rsidP="003577FB">
            <w:pPr>
              <w:pStyle w:val="ListParagraph"/>
              <w:tabs>
                <w:tab w:val="left" w:pos="2410"/>
                <w:tab w:val="left" w:pos="3187"/>
              </w:tabs>
              <w:spacing w:line="480" w:lineRule="auto"/>
              <w:ind w:left="0"/>
              <w:jc w:val="both"/>
              <w:rPr>
                <w:rFonts w:ascii="Times New Roman" w:hAnsi="Times New Roman" w:cs="Times New Roman"/>
                <w:b/>
              </w:rPr>
            </w:pPr>
          </w:p>
        </w:tc>
      </w:tr>
    </w:tbl>
    <w:p w:rsidR="00ED67BC" w:rsidRPr="004521BC" w:rsidRDefault="00ED67BC" w:rsidP="00ED67BC">
      <w:pPr>
        <w:tabs>
          <w:tab w:val="left" w:pos="2410"/>
          <w:tab w:val="left" w:pos="3187"/>
        </w:tabs>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2023</w:t>
      </w:r>
    </w:p>
    <w:p w:rsidR="00ED67BC" w:rsidRPr="00A73BCB" w:rsidRDefault="00ED67BC" w:rsidP="00ED67BC">
      <w:pPr>
        <w:pStyle w:val="ListParagraph"/>
        <w:numPr>
          <w:ilvl w:val="0"/>
          <w:numId w:val="5"/>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Solvabilitas</w:t>
      </w:r>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sidRPr="00714094">
        <w:rPr>
          <w:rFonts w:ascii="Times New Roman" w:hAnsi="Times New Roman" w:cs="Times New Roman"/>
          <w:sz w:val="24"/>
          <w:szCs w:val="24"/>
        </w:rPr>
        <w:t xml:space="preserve">Pengukuran solvabilitas perusahaan menggunakan </w:t>
      </w:r>
      <w:r w:rsidRPr="00A73BCB">
        <w:rPr>
          <w:rFonts w:ascii="Times New Roman" w:hAnsi="Times New Roman" w:cs="Times New Roman"/>
          <w:i/>
          <w:sz w:val="24"/>
          <w:szCs w:val="24"/>
        </w:rPr>
        <w:t>DER/Debt to Equity Ratio</w:t>
      </w:r>
      <w:r w:rsidRPr="00714094">
        <w:rPr>
          <w:rFonts w:ascii="Times New Roman" w:hAnsi="Times New Roman" w:cs="Times New Roman"/>
          <w:sz w:val="24"/>
          <w:szCs w:val="24"/>
        </w:rPr>
        <w:t xml:space="preserve"> (Devina &amp; Fidiana, 2019).</w:t>
      </w:r>
      <w:proofErr w:type="gramEnd"/>
      <w:r w:rsidRPr="00714094">
        <w:rPr>
          <w:rFonts w:ascii="Times New Roman" w:hAnsi="Times New Roman" w:cs="Times New Roman"/>
          <w:sz w:val="24"/>
          <w:szCs w:val="24"/>
        </w:rPr>
        <w:t xml:space="preserve"> Solvabilitas merupakan rasio perbandingan proporsi total ekuitas dengan utang suatu perusahaan. </w:t>
      </w:r>
      <w:proofErr w:type="gramStart"/>
      <w:r w:rsidRPr="00714094">
        <w:rPr>
          <w:rFonts w:ascii="Times New Roman" w:hAnsi="Times New Roman" w:cs="Times New Roman"/>
          <w:sz w:val="24"/>
          <w:szCs w:val="24"/>
        </w:rPr>
        <w:t>Rasio ini memperlihatkan seberapa besar porsi modal yang dijadikan jaminan utang.</w:t>
      </w:r>
      <w:proofErr w:type="gramEnd"/>
      <w:r w:rsidRPr="00714094">
        <w:rPr>
          <w:rFonts w:ascii="Times New Roman" w:hAnsi="Times New Roman" w:cs="Times New Roman"/>
          <w:sz w:val="24"/>
          <w:szCs w:val="24"/>
        </w:rPr>
        <w:t xml:space="preserve"> </w:t>
      </w:r>
      <w:proofErr w:type="gramStart"/>
      <w:r w:rsidRPr="00714094">
        <w:rPr>
          <w:rFonts w:ascii="Times New Roman" w:hAnsi="Times New Roman" w:cs="Times New Roman"/>
          <w:sz w:val="24"/>
          <w:szCs w:val="24"/>
        </w:rPr>
        <w:t>Indikator kesehatan perusahaan dapat dilihat melalui rasio solvabilitas.</w:t>
      </w:r>
      <w:proofErr w:type="gramEnd"/>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Dalam rumusan </w:t>
      </w:r>
      <w:r w:rsidRPr="00714094">
        <w:rPr>
          <w:rFonts w:ascii="Times New Roman" w:hAnsi="Times New Roman" w:cs="Times New Roman"/>
          <w:sz w:val="24"/>
          <w:szCs w:val="24"/>
        </w:rPr>
        <w:t>(Devina &amp; Fidiana, 2019)</w:t>
      </w:r>
      <w:r>
        <w:rPr>
          <w:rFonts w:ascii="Times New Roman" w:hAnsi="Times New Roman" w:cs="Times New Roman"/>
          <w:sz w:val="24"/>
          <w:szCs w:val="24"/>
        </w:rPr>
        <w:t xml:space="preserve"> </w:t>
      </w:r>
      <w:r w:rsidRPr="00060872">
        <w:rPr>
          <w:rFonts w:ascii="Times New Roman" w:hAnsi="Times New Roman" w:cs="Times New Roman"/>
          <w:sz w:val="24"/>
          <w:szCs w:val="24"/>
        </w:rPr>
        <w:t xml:space="preserve">dapat diukur menggunakan </w:t>
      </w:r>
      <w:proofErr w:type="gramStart"/>
      <w:r w:rsidRPr="00060872">
        <w:rPr>
          <w:rFonts w:ascii="Times New Roman" w:hAnsi="Times New Roman" w:cs="Times New Roman"/>
          <w:sz w:val="24"/>
          <w:szCs w:val="24"/>
        </w:rPr>
        <w:t>rumus :</w:t>
      </w:r>
      <w:proofErr w:type="gramEnd"/>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14:anchorId="1321F67E" wp14:editId="18F9EDDB">
                <wp:simplePos x="0" y="0"/>
                <wp:positionH relativeFrom="column">
                  <wp:posOffset>979805</wp:posOffset>
                </wp:positionH>
                <wp:positionV relativeFrom="paragraph">
                  <wp:posOffset>125487</wp:posOffset>
                </wp:positionV>
                <wp:extent cx="4098925" cy="441325"/>
                <wp:effectExtent l="0" t="0" r="15875" b="15875"/>
                <wp:wrapNone/>
                <wp:docPr id="18" name="Rectangle 18"/>
                <wp:cNvGraphicFramePr/>
                <a:graphic xmlns:a="http://schemas.openxmlformats.org/drawingml/2006/main">
                  <a:graphicData uri="http://schemas.microsoft.com/office/word/2010/wordprocessingShape">
                    <wps:wsp>
                      <wps:cNvSpPr/>
                      <wps:spPr>
                        <a:xfrm>
                          <a:off x="0" y="0"/>
                          <a:ext cx="4098925" cy="4413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Solvabilitas = Total Utang / Total Ekuitas ×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8" style="position:absolute;left:0;text-align:left;margin-left:77.15pt;margin-top:9.9pt;width:322.75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" fillcolor="white [3201]" strokecolor="black [3200]" strokeweight="1.5pt">
                <v:textbo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Solvabilitas = Total Utang / Total Ekuitas × 100%</w:t>
                      </w:r>
                    </w:p>
                  </w:txbxContent>
                </v:textbox>
              </v:rect>
            </w:pict>
          </mc:Fallback>
        </mc:AlternateContent>
      </w:r>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p>
    <w:p w:rsidR="00ED67BC" w:rsidRPr="00445187" w:rsidRDefault="00ED67BC" w:rsidP="00ED67BC">
      <w:pPr>
        <w:tabs>
          <w:tab w:val="left" w:pos="3187"/>
        </w:tabs>
        <w:spacing w:line="480" w:lineRule="auto"/>
        <w:ind w:left="1843"/>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714094">
        <w:rPr>
          <w:rFonts w:ascii="Times New Roman" w:hAnsi="Times New Roman" w:cs="Times New Roman"/>
          <w:sz w:val="24"/>
          <w:szCs w:val="24"/>
        </w:rPr>
        <w:t xml:space="preserve">Devina &amp; Fidiana, </w:t>
      </w:r>
      <w:r>
        <w:rPr>
          <w:rFonts w:ascii="Times New Roman" w:hAnsi="Times New Roman" w:cs="Times New Roman"/>
          <w:sz w:val="24"/>
          <w:szCs w:val="24"/>
        </w:rPr>
        <w:t>(</w:t>
      </w:r>
      <w:r w:rsidRPr="00714094">
        <w:rPr>
          <w:rFonts w:ascii="Times New Roman" w:hAnsi="Times New Roman" w:cs="Times New Roman"/>
          <w:sz w:val="24"/>
          <w:szCs w:val="24"/>
        </w:rPr>
        <w:t>2019</w:t>
      </w:r>
      <w:r>
        <w:rPr>
          <w:rFonts w:ascii="Times New Roman" w:hAnsi="Times New Roman" w:cs="Times New Roman"/>
          <w:sz w:val="24"/>
          <w:szCs w:val="24"/>
        </w:rPr>
        <w:t>)</w:t>
      </w:r>
    </w:p>
    <w:p w:rsidR="00ED67BC" w:rsidRDefault="00ED67BC" w:rsidP="00ED67BC">
      <w:pPr>
        <w:pStyle w:val="ListParagraph"/>
        <w:numPr>
          <w:ilvl w:val="0"/>
          <w:numId w:val="5"/>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Profitabilitas</w:t>
      </w:r>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sidRPr="002A1D45">
        <w:rPr>
          <w:rFonts w:ascii="Times New Roman" w:hAnsi="Times New Roman" w:cs="Times New Roman"/>
          <w:sz w:val="24"/>
          <w:szCs w:val="24"/>
        </w:rPr>
        <w:t>Menurut Harahap (Sunarsih et al., 2021), rasio profitabilitas melambangkan kapabilitas perusahaan mendapatkan laba lewat sumber daya yang dimiliki.</w:t>
      </w:r>
      <w:proofErr w:type="gramEnd"/>
      <w:r w:rsidRPr="002A1D45">
        <w:rPr>
          <w:rFonts w:ascii="Times New Roman" w:hAnsi="Times New Roman" w:cs="Times New Roman"/>
          <w:sz w:val="24"/>
          <w:szCs w:val="24"/>
        </w:rPr>
        <w:t xml:space="preserve"> Pengukuran profitabilitas perusahaan menggunakan ROA (</w:t>
      </w:r>
      <w:r w:rsidRPr="00A73BCB">
        <w:rPr>
          <w:rFonts w:ascii="Times New Roman" w:hAnsi="Times New Roman" w:cs="Times New Roman"/>
          <w:i/>
          <w:sz w:val="24"/>
          <w:szCs w:val="24"/>
        </w:rPr>
        <w:t xml:space="preserve">Return </w:t>
      </w:r>
      <w:proofErr w:type="gramStart"/>
      <w:r w:rsidRPr="00A73BCB">
        <w:rPr>
          <w:rFonts w:ascii="Times New Roman" w:hAnsi="Times New Roman" w:cs="Times New Roman"/>
          <w:i/>
          <w:sz w:val="24"/>
          <w:szCs w:val="24"/>
        </w:rPr>
        <w:t>On</w:t>
      </w:r>
      <w:proofErr w:type="gramEnd"/>
      <w:r w:rsidRPr="00A73BCB">
        <w:rPr>
          <w:rFonts w:ascii="Times New Roman" w:hAnsi="Times New Roman" w:cs="Times New Roman"/>
          <w:i/>
          <w:sz w:val="24"/>
          <w:szCs w:val="24"/>
        </w:rPr>
        <w:t xml:space="preserve"> Asset</w:t>
      </w:r>
      <w:r>
        <w:rPr>
          <w:rFonts w:ascii="Times New Roman" w:hAnsi="Times New Roman" w:cs="Times New Roman"/>
          <w:sz w:val="24"/>
          <w:szCs w:val="24"/>
        </w:rPr>
        <w:t>).</w:t>
      </w:r>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Dalam rumusan </w:t>
      </w:r>
      <w:r w:rsidRPr="002A1D45">
        <w:rPr>
          <w:rFonts w:ascii="Times New Roman" w:hAnsi="Times New Roman" w:cs="Times New Roman"/>
          <w:sz w:val="24"/>
          <w:szCs w:val="24"/>
        </w:rPr>
        <w:t>(Sunarsih et al., 2021)</w:t>
      </w:r>
      <w:r>
        <w:rPr>
          <w:rFonts w:ascii="Times New Roman" w:hAnsi="Times New Roman" w:cs="Times New Roman"/>
          <w:sz w:val="24"/>
          <w:szCs w:val="24"/>
        </w:rPr>
        <w:t xml:space="preserve"> </w:t>
      </w:r>
      <w:r w:rsidRPr="00060872">
        <w:rPr>
          <w:rFonts w:ascii="Times New Roman" w:hAnsi="Times New Roman" w:cs="Times New Roman"/>
          <w:sz w:val="24"/>
          <w:szCs w:val="24"/>
        </w:rPr>
        <w:t xml:space="preserve">dapat diukur menggunakan </w:t>
      </w:r>
      <w:proofErr w:type="gramStart"/>
      <w:r w:rsidRPr="00060872">
        <w:rPr>
          <w:rFonts w:ascii="Times New Roman" w:hAnsi="Times New Roman" w:cs="Times New Roman"/>
          <w:sz w:val="24"/>
          <w:szCs w:val="24"/>
        </w:rPr>
        <w:t>rumus :</w:t>
      </w:r>
      <w:proofErr w:type="gramEnd"/>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568698B2" wp14:editId="049CC7CC">
                <wp:simplePos x="0" y="0"/>
                <wp:positionH relativeFrom="column">
                  <wp:posOffset>1041400</wp:posOffset>
                </wp:positionH>
                <wp:positionV relativeFrom="paragraph">
                  <wp:posOffset>185420</wp:posOffset>
                </wp:positionV>
                <wp:extent cx="4098925" cy="441325"/>
                <wp:effectExtent l="0" t="0" r="15875" b="15875"/>
                <wp:wrapNone/>
                <wp:docPr id="17" name="Rectangle 17"/>
                <wp:cNvGraphicFramePr/>
                <a:graphic xmlns:a="http://schemas.openxmlformats.org/drawingml/2006/main">
                  <a:graphicData uri="http://schemas.microsoft.com/office/word/2010/wordprocessingShape">
                    <wps:wsp>
                      <wps:cNvSpPr/>
                      <wps:spPr>
                        <a:xfrm>
                          <a:off x="0" y="0"/>
                          <a:ext cx="4098925" cy="4413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Profitabilitas = Laba Bersih / Total Asset ×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9" style="position:absolute;left:0;text-align:left;margin-left:82pt;margin-top:14.6pt;width:322.75pt;height: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" fillcolor="white [3201]" strokecolor="black [3200]" strokeweight="1.5pt">
                <v:textbo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Profitabilitas = Laba Bersih / Total Asset × 100%</w:t>
                      </w:r>
                    </w:p>
                  </w:txbxContent>
                </v:textbox>
              </v:rect>
            </w:pict>
          </mc:Fallback>
        </mc:AlternateContent>
      </w:r>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p>
    <w:p w:rsidR="00ED67BC" w:rsidRPr="001367A3" w:rsidRDefault="00ED67BC" w:rsidP="00ED67BC">
      <w:pPr>
        <w:tabs>
          <w:tab w:val="left" w:pos="3187"/>
        </w:tabs>
        <w:spacing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2A1D45">
        <w:rPr>
          <w:rFonts w:ascii="Times New Roman" w:hAnsi="Times New Roman" w:cs="Times New Roman"/>
          <w:sz w:val="24"/>
          <w:szCs w:val="24"/>
        </w:rPr>
        <w:t xml:space="preserve">Sunarsih et al., </w:t>
      </w:r>
      <w:r>
        <w:rPr>
          <w:rFonts w:ascii="Times New Roman" w:hAnsi="Times New Roman" w:cs="Times New Roman"/>
          <w:sz w:val="24"/>
          <w:szCs w:val="24"/>
        </w:rPr>
        <w:t>(</w:t>
      </w:r>
      <w:r w:rsidRPr="002A1D45">
        <w:rPr>
          <w:rFonts w:ascii="Times New Roman" w:hAnsi="Times New Roman" w:cs="Times New Roman"/>
          <w:sz w:val="24"/>
          <w:szCs w:val="24"/>
        </w:rPr>
        <w:t>2021)</w:t>
      </w:r>
    </w:p>
    <w:p w:rsidR="00ED67BC" w:rsidRDefault="00ED67BC" w:rsidP="00ED67BC">
      <w:pPr>
        <w:pStyle w:val="ListParagraph"/>
        <w:numPr>
          <w:ilvl w:val="0"/>
          <w:numId w:val="5"/>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Umur Perusahaan</w:t>
      </w:r>
    </w:p>
    <w:p w:rsidR="00ED67BC"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Umur Perusahaan adalah lamanya waktu operasi suatu perusahaan yang menunjukkan bahwa perusahaan masih mampu bersaing dalam dunia usaha serta mampu mempertahankan kesinambungan usahanya serta merupakan bagian dari dokumentasi yang menunjukkan tujuan dari perusahaan tersebut.</w:t>
      </w:r>
      <w:proofErr w:type="gramEnd"/>
    </w:p>
    <w:p w:rsidR="00ED67BC" w:rsidRPr="00F77AAE" w:rsidRDefault="00ED67BC" w:rsidP="00ED67BC">
      <w:pPr>
        <w:pStyle w:val="ListParagraph"/>
        <w:tabs>
          <w:tab w:val="left" w:pos="2410"/>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Dalam rumusan (Syahdati &amp; Waskito, 2018) </w:t>
      </w:r>
      <w:r w:rsidRPr="00060872">
        <w:rPr>
          <w:rFonts w:ascii="Times New Roman" w:hAnsi="Times New Roman" w:cs="Times New Roman"/>
          <w:sz w:val="24"/>
          <w:szCs w:val="24"/>
        </w:rPr>
        <w:t xml:space="preserve">dapat diukur menggunakan </w:t>
      </w:r>
      <w:proofErr w:type="gramStart"/>
      <w:r w:rsidRPr="00060872">
        <w:rPr>
          <w:rFonts w:ascii="Times New Roman" w:hAnsi="Times New Roman" w:cs="Times New Roman"/>
          <w:sz w:val="24"/>
          <w:szCs w:val="24"/>
        </w:rPr>
        <w:t>rumus :</w:t>
      </w:r>
      <w:proofErr w:type="gramEnd"/>
    </w:p>
    <w:p w:rsidR="00ED67BC" w:rsidRDefault="00ED67BC" w:rsidP="00ED67BC">
      <w:pPr>
        <w:pStyle w:val="ListParagraph"/>
        <w:tabs>
          <w:tab w:val="right" w:pos="7938"/>
        </w:tabs>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2785FC9E" wp14:editId="5A38FD82">
                <wp:simplePos x="0" y="0"/>
                <wp:positionH relativeFrom="column">
                  <wp:posOffset>924560</wp:posOffset>
                </wp:positionH>
                <wp:positionV relativeFrom="paragraph">
                  <wp:posOffset>-10160</wp:posOffset>
                </wp:positionV>
                <wp:extent cx="4098925" cy="441325"/>
                <wp:effectExtent l="0" t="0" r="15875" b="15875"/>
                <wp:wrapNone/>
                <wp:docPr id="21" name="Rectangle 21"/>
                <wp:cNvGraphicFramePr/>
                <a:graphic xmlns:a="http://schemas.openxmlformats.org/drawingml/2006/main">
                  <a:graphicData uri="http://schemas.microsoft.com/office/word/2010/wordprocessingShape">
                    <wps:wsp>
                      <wps:cNvSpPr/>
                      <wps:spPr>
                        <a:xfrm>
                          <a:off x="0" y="0"/>
                          <a:ext cx="4098925" cy="4413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 xml:space="preserve">Umur Perusahaan = </w:t>
                            </w:r>
                            <w:proofErr w:type="gramStart"/>
                            <w:r>
                              <w:rPr>
                                <w:rFonts w:ascii="Times New Roman" w:hAnsi="Times New Roman" w:cs="Times New Roman"/>
                                <w:sz w:val="24"/>
                                <w:szCs w:val="24"/>
                              </w:rPr>
                              <w:t>Tahun  Sekarang</w:t>
                            </w:r>
                            <w:proofErr w:type="gramEnd"/>
                            <w:r>
                              <w:rPr>
                                <w:rFonts w:ascii="Times New Roman" w:hAnsi="Times New Roman" w:cs="Times New Roman"/>
                                <w:sz w:val="24"/>
                                <w:szCs w:val="24"/>
                              </w:rPr>
                              <w:t xml:space="preserve"> – Tahun Berdiri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left:0;text-align:left;margin-left:72.8pt;margin-top:-.8pt;width:322.75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" fillcolor="white [3201]" strokecolor="black [3200]" strokeweight="1.5pt">
                <v:textbox>
                  <w:txbxContent>
                    <w:p w:rsidR="00ED67BC" w:rsidRPr="000F3B62" w:rsidRDefault="00ED67BC" w:rsidP="00ED67BC">
                      <w:pPr>
                        <w:jc w:val="center"/>
                        <w:rPr>
                          <w:rFonts w:ascii="Times New Roman" w:hAnsi="Times New Roman" w:cs="Times New Roman"/>
                          <w:sz w:val="24"/>
                          <w:szCs w:val="24"/>
                        </w:rPr>
                      </w:pPr>
                      <w:r>
                        <w:t xml:space="preserve"> </w:t>
                      </w:r>
                      <w:r>
                        <w:rPr>
                          <w:rFonts w:ascii="Times New Roman" w:hAnsi="Times New Roman" w:cs="Times New Roman"/>
                          <w:sz w:val="24"/>
                          <w:szCs w:val="24"/>
                        </w:rPr>
                        <w:t xml:space="preserve">Umur Perusahaan = </w:t>
                      </w:r>
                      <w:proofErr w:type="gramStart"/>
                      <w:r>
                        <w:rPr>
                          <w:rFonts w:ascii="Times New Roman" w:hAnsi="Times New Roman" w:cs="Times New Roman"/>
                          <w:sz w:val="24"/>
                          <w:szCs w:val="24"/>
                        </w:rPr>
                        <w:t>Tahun  Sekarang</w:t>
                      </w:r>
                      <w:proofErr w:type="gramEnd"/>
                      <w:r>
                        <w:rPr>
                          <w:rFonts w:ascii="Times New Roman" w:hAnsi="Times New Roman" w:cs="Times New Roman"/>
                          <w:sz w:val="24"/>
                          <w:szCs w:val="24"/>
                        </w:rPr>
                        <w:t xml:space="preserve"> – Tahun Berdiri</w:t>
                      </w:r>
                    </w:p>
                  </w:txbxContent>
                </v:textbox>
              </v:rect>
            </w:pict>
          </mc:Fallback>
        </mc:AlternateContent>
      </w:r>
      <w:r>
        <w:rPr>
          <w:rFonts w:ascii="Times New Roman" w:hAnsi="Times New Roman" w:cs="Times New Roman"/>
          <w:sz w:val="24"/>
          <w:szCs w:val="24"/>
        </w:rPr>
        <w:tab/>
      </w:r>
    </w:p>
    <w:p w:rsidR="00ED67BC" w:rsidRDefault="00ED67BC" w:rsidP="00ED67BC">
      <w:pPr>
        <w:pStyle w:val="ListParagraph"/>
        <w:tabs>
          <w:tab w:val="right" w:pos="7938"/>
        </w:tabs>
        <w:spacing w:line="480" w:lineRule="auto"/>
        <w:ind w:left="1800"/>
        <w:jc w:val="both"/>
        <w:rPr>
          <w:rFonts w:ascii="Times New Roman" w:hAnsi="Times New Roman" w:cs="Times New Roman"/>
          <w:sz w:val="24"/>
          <w:szCs w:val="24"/>
        </w:rPr>
      </w:pPr>
    </w:p>
    <w:p w:rsidR="00ED67BC" w:rsidRPr="00D434C5" w:rsidRDefault="00ED67BC" w:rsidP="00ED67BC">
      <w:pPr>
        <w:pStyle w:val="ListParagraph"/>
        <w:tabs>
          <w:tab w:val="right" w:pos="7938"/>
        </w:tabs>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Syahdati &amp; Waskito, (2018)</w:t>
      </w:r>
    </w:p>
    <w:p w:rsidR="00ED67BC" w:rsidRDefault="00ED67BC" w:rsidP="00ED67BC">
      <w:pPr>
        <w:pStyle w:val="BAB3"/>
        <w:spacing w:line="480" w:lineRule="auto"/>
      </w:pPr>
      <w:bookmarkStart w:id="94" w:name="_Toc130161413"/>
      <w:bookmarkStart w:id="95" w:name="_Toc130406561"/>
      <w:bookmarkStart w:id="96" w:name="_Toc130586833"/>
      <w:bookmarkStart w:id="97" w:name="_Toc132288418"/>
      <w:bookmarkStart w:id="98" w:name="_Toc138018821"/>
      <w:bookmarkStart w:id="99" w:name="_Toc138106804"/>
      <w:bookmarkStart w:id="100" w:name="_Toc138107001"/>
      <w:bookmarkStart w:id="101" w:name="_Toc138107150"/>
      <w:bookmarkStart w:id="102" w:name="_Toc139298006"/>
      <w:bookmarkStart w:id="103" w:name="_Toc139835879"/>
      <w:bookmarkStart w:id="104" w:name="_Toc139837078"/>
      <w:r>
        <w:t>Teknik Pengumpulan Data</w:t>
      </w:r>
      <w:bookmarkEnd w:id="94"/>
      <w:bookmarkEnd w:id="95"/>
      <w:bookmarkEnd w:id="96"/>
      <w:bookmarkEnd w:id="97"/>
      <w:bookmarkEnd w:id="98"/>
      <w:bookmarkEnd w:id="99"/>
      <w:bookmarkEnd w:id="100"/>
      <w:bookmarkEnd w:id="101"/>
      <w:bookmarkEnd w:id="102"/>
      <w:bookmarkEnd w:id="103"/>
      <w:bookmarkEnd w:id="104"/>
    </w:p>
    <w:p w:rsidR="00ED67BC" w:rsidRPr="00BB39C1" w:rsidRDefault="00ED67BC" w:rsidP="00ED67BC">
      <w:pPr>
        <w:pStyle w:val="ListParagraph"/>
        <w:tabs>
          <w:tab w:val="left" w:pos="1985"/>
          <w:tab w:val="left" w:pos="3187"/>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Teknik pengumpulan data dalam penelitian ini yaitu dengan menggunakan metode dokumentasi dan studi pustaka.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dokumentasi merupakan catatan atau peristiwa yang sudah berlalu (Sugiyono, 2013).</w:t>
      </w:r>
      <w:proofErr w:type="gramEnd"/>
      <w:r>
        <w:rPr>
          <w:rFonts w:ascii="Times New Roman" w:hAnsi="Times New Roman" w:cs="Times New Roman"/>
          <w:sz w:val="24"/>
          <w:szCs w:val="24"/>
        </w:rPr>
        <w:t xml:space="preserve"> Dokumentasi pada penelitian ini di 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mengumpulkan data sekunder perusahaan </w:t>
      </w:r>
      <w:r w:rsidRPr="001F77A2">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sidRPr="001F77A2">
        <w:rPr>
          <w:rFonts w:ascii="Times New Roman" w:hAnsi="Times New Roman" w:cs="Times New Roman"/>
          <w:i/>
          <w:sz w:val="24"/>
          <w:szCs w:val="24"/>
        </w:rPr>
        <w:t xml:space="preserve">Real Estate </w:t>
      </w:r>
      <w:r>
        <w:rPr>
          <w:rFonts w:ascii="Times New Roman" w:hAnsi="Times New Roman" w:cs="Times New Roman"/>
          <w:sz w:val="24"/>
          <w:szCs w:val="24"/>
        </w:rPr>
        <w:t xml:space="preserve">yang terdaftar di Bursa Efek Indonesia berupa laporan keuangan tahunan. </w:t>
      </w:r>
    </w:p>
    <w:p w:rsidR="00ED67BC" w:rsidRDefault="00ED67BC" w:rsidP="00ED67BC">
      <w:pPr>
        <w:pStyle w:val="BAB3"/>
        <w:spacing w:line="480" w:lineRule="auto"/>
      </w:pPr>
      <w:bookmarkStart w:id="105" w:name="_Toc130161414"/>
      <w:bookmarkStart w:id="106" w:name="_Toc130406562"/>
      <w:bookmarkStart w:id="107" w:name="_Toc130586834"/>
      <w:bookmarkStart w:id="108" w:name="_Toc132288419"/>
      <w:bookmarkStart w:id="109" w:name="_Toc138018822"/>
      <w:bookmarkStart w:id="110" w:name="_Toc138106805"/>
      <w:bookmarkStart w:id="111" w:name="_Toc138107002"/>
      <w:bookmarkStart w:id="112" w:name="_Toc138107151"/>
      <w:bookmarkStart w:id="113" w:name="_Toc139298007"/>
      <w:bookmarkStart w:id="114" w:name="_Toc139835880"/>
      <w:bookmarkStart w:id="115" w:name="_Toc139837079"/>
      <w:r>
        <w:t>Teknik Analisis Data</w:t>
      </w:r>
      <w:bookmarkEnd w:id="105"/>
      <w:bookmarkEnd w:id="106"/>
      <w:bookmarkEnd w:id="107"/>
      <w:bookmarkEnd w:id="108"/>
      <w:bookmarkEnd w:id="109"/>
      <w:bookmarkEnd w:id="110"/>
      <w:bookmarkEnd w:id="111"/>
      <w:bookmarkEnd w:id="112"/>
      <w:bookmarkEnd w:id="113"/>
      <w:bookmarkEnd w:id="114"/>
      <w:bookmarkEnd w:id="115"/>
    </w:p>
    <w:p w:rsidR="00ED67BC" w:rsidRPr="00BB39C1" w:rsidRDefault="00ED67BC" w:rsidP="00ED67BC">
      <w:pPr>
        <w:pStyle w:val="ListParagraph"/>
        <w:tabs>
          <w:tab w:val="left" w:pos="1985"/>
          <w:tab w:val="left" w:pos="3187"/>
        </w:tabs>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300672">
        <w:rPr>
          <w:rFonts w:ascii="Times New Roman" w:hAnsi="Times New Roman" w:cs="Times New Roman"/>
          <w:sz w:val="24"/>
          <w:szCs w:val="24"/>
        </w:rPr>
        <w:t>Teknik analisis data yang digunakan dalam penelitian ini adalah Uji Asumsi Klasik, Analisis Stastistik Deskritif, Analisis Regresi Linear Berganda, dan Uji Hipotesis.</w:t>
      </w:r>
      <w:proofErr w:type="gramEnd"/>
      <w:r w:rsidRPr="00300672">
        <w:rPr>
          <w:rFonts w:ascii="Times New Roman" w:hAnsi="Times New Roman" w:cs="Times New Roman"/>
          <w:sz w:val="24"/>
          <w:szCs w:val="24"/>
        </w:rPr>
        <w:t xml:space="preserve"> Analisis data dalam penelitian ini dibantu dengan penggunaan software </w:t>
      </w:r>
      <w:r w:rsidRPr="00300672">
        <w:rPr>
          <w:rFonts w:ascii="Times New Roman" w:hAnsi="Times New Roman" w:cs="Times New Roman"/>
          <w:i/>
          <w:sz w:val="24"/>
          <w:szCs w:val="24"/>
        </w:rPr>
        <w:t>Statistical Program For Social Science</w:t>
      </w:r>
      <w:r w:rsidRPr="00300672">
        <w:rPr>
          <w:rFonts w:ascii="Times New Roman" w:hAnsi="Times New Roman" w:cs="Times New Roman"/>
          <w:sz w:val="24"/>
          <w:szCs w:val="24"/>
        </w:rPr>
        <w:t xml:space="preserve"> </w:t>
      </w:r>
      <w:r>
        <w:rPr>
          <w:rFonts w:ascii="Times New Roman" w:hAnsi="Times New Roman" w:cs="Times New Roman"/>
          <w:sz w:val="24"/>
          <w:szCs w:val="24"/>
        </w:rPr>
        <w:t>(</w:t>
      </w:r>
      <w:r w:rsidRPr="00300672">
        <w:rPr>
          <w:rFonts w:ascii="Times New Roman" w:hAnsi="Times New Roman" w:cs="Times New Roman"/>
          <w:sz w:val="24"/>
          <w:szCs w:val="24"/>
        </w:rPr>
        <w:t>SPSS</w:t>
      </w:r>
      <w:proofErr w:type="gramStart"/>
      <w:r>
        <w:rPr>
          <w:rFonts w:ascii="Times New Roman" w:hAnsi="Times New Roman" w:cs="Times New Roman"/>
          <w:sz w:val="24"/>
          <w:szCs w:val="24"/>
        </w:rPr>
        <w:t>)</w:t>
      </w:r>
      <w:r w:rsidRPr="00300672">
        <w:rPr>
          <w:rFonts w:ascii="Times New Roman" w:hAnsi="Times New Roman" w:cs="Times New Roman"/>
          <w:sz w:val="24"/>
          <w:szCs w:val="24"/>
        </w:rPr>
        <w:t xml:space="preserve">  versi</w:t>
      </w:r>
      <w:proofErr w:type="gramEnd"/>
      <w:r w:rsidRPr="00300672">
        <w:rPr>
          <w:rFonts w:ascii="Times New Roman" w:hAnsi="Times New Roman" w:cs="Times New Roman"/>
          <w:sz w:val="24"/>
          <w:szCs w:val="24"/>
        </w:rPr>
        <w:t xml:space="preserve"> 25.</w:t>
      </w:r>
    </w:p>
    <w:p w:rsidR="00ED67BC" w:rsidRPr="00BB1A36" w:rsidRDefault="00ED67BC" w:rsidP="00ED67BC">
      <w:pPr>
        <w:pStyle w:val="BAB3"/>
        <w:numPr>
          <w:ilvl w:val="0"/>
          <w:numId w:val="15"/>
        </w:numPr>
        <w:spacing w:line="480" w:lineRule="auto"/>
      </w:pPr>
      <w:bookmarkStart w:id="116" w:name="_Toc130161415"/>
      <w:bookmarkStart w:id="117" w:name="_Toc130406563"/>
      <w:bookmarkStart w:id="118" w:name="_Toc130586835"/>
      <w:bookmarkStart w:id="119" w:name="_Toc132288420"/>
      <w:bookmarkStart w:id="120" w:name="_Toc138018823"/>
      <w:bookmarkStart w:id="121" w:name="_Toc138106806"/>
      <w:bookmarkStart w:id="122" w:name="_Toc138107003"/>
      <w:bookmarkStart w:id="123" w:name="_Toc138107152"/>
      <w:bookmarkStart w:id="124" w:name="_Toc139298008"/>
      <w:bookmarkStart w:id="125" w:name="_Toc139835881"/>
      <w:bookmarkStart w:id="126" w:name="_Toc139837080"/>
      <w:r w:rsidRPr="00BB1A36">
        <w:t>Uji Asumsi Klasik</w:t>
      </w:r>
      <w:bookmarkEnd w:id="116"/>
      <w:bookmarkEnd w:id="117"/>
      <w:bookmarkEnd w:id="118"/>
      <w:bookmarkEnd w:id="119"/>
      <w:bookmarkEnd w:id="120"/>
      <w:bookmarkEnd w:id="121"/>
      <w:bookmarkEnd w:id="122"/>
      <w:bookmarkEnd w:id="123"/>
      <w:bookmarkEnd w:id="124"/>
      <w:bookmarkEnd w:id="125"/>
      <w:bookmarkEnd w:id="126"/>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sidRPr="00B6331E">
        <w:rPr>
          <w:rFonts w:ascii="Times New Roman" w:hAnsi="Times New Roman" w:cs="Times New Roman"/>
          <w:sz w:val="24"/>
          <w:szCs w:val="24"/>
        </w:rPr>
        <w:t xml:space="preserve">Untuk </w:t>
      </w:r>
      <w:r>
        <w:rPr>
          <w:rFonts w:ascii="Times New Roman" w:hAnsi="Times New Roman" w:cs="Times New Roman"/>
          <w:sz w:val="24"/>
          <w:szCs w:val="24"/>
        </w:rPr>
        <w:t>menguji apakah model regresi yang digunakan pada penelitian valid atau tidak, diperlukan pengujian asumsi klasik.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Uji asumsi klasik yang digunakan yaitu uji normalitas, uji multikolinieritas, uji heterokedastisitas.</w:t>
      </w:r>
      <w:proofErr w:type="gramEnd"/>
    </w:p>
    <w:p w:rsidR="00ED67BC" w:rsidRPr="00B6331E"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p>
    <w:p w:rsidR="00ED67BC" w:rsidRDefault="00ED67BC" w:rsidP="00ED67BC">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Uji Normalitas</w:t>
      </w:r>
    </w:p>
    <w:p w:rsidR="00ED67BC" w:rsidRPr="005F0005" w:rsidRDefault="00ED67BC" w:rsidP="00ED67BC">
      <w:pPr>
        <w:pStyle w:val="ListParagraph"/>
        <w:tabs>
          <w:tab w:val="left" w:pos="2552"/>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8A4E60">
        <w:rPr>
          <w:rFonts w:ascii="Times New Roman" w:hAnsi="Times New Roman" w:cs="Times New Roman"/>
          <w:sz w:val="24"/>
          <w:szCs w:val="24"/>
        </w:rPr>
        <w:t xml:space="preserve">Uji </w:t>
      </w:r>
      <w:r>
        <w:rPr>
          <w:rFonts w:ascii="Times New Roman" w:hAnsi="Times New Roman" w:cs="Times New Roman"/>
          <w:sz w:val="24"/>
          <w:szCs w:val="24"/>
        </w:rPr>
        <w:t>normalitas digunakan dalam metode regresi untuk menguji normalitas data untuk mengetahui apakah variabel independen dan variabel dependen memiliki distribusi data yang normal dalam metode regresi (Winasari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2019). Model regresi yang baik adalah memiliki distribusi data normal atau </w:t>
      </w:r>
      <w:proofErr w:type="gramStart"/>
      <w:r>
        <w:rPr>
          <w:rFonts w:ascii="Times New Roman" w:hAnsi="Times New Roman" w:cs="Times New Roman"/>
          <w:sz w:val="24"/>
          <w:szCs w:val="24"/>
        </w:rPr>
        <w:t>mendekati  normal</w:t>
      </w:r>
      <w:proofErr w:type="gramEnd"/>
      <w:r>
        <w:rPr>
          <w:rFonts w:ascii="Times New Roman" w:hAnsi="Times New Roman" w:cs="Times New Roman"/>
          <w:sz w:val="24"/>
          <w:szCs w:val="24"/>
        </w:rPr>
        <w:t xml:space="preserve"> pada prinsipnya normalitas dapat dideteksi dengan melihat penyebaran data (titik) pada sumbu diagonal dari grafik atau dengan melihat histogram dari residualnya. Dasar pengambilan keputusannya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ED67BC" w:rsidRDefault="00ED67BC" w:rsidP="00ED67BC">
      <w:pPr>
        <w:pStyle w:val="ListParagraph"/>
        <w:numPr>
          <w:ilvl w:val="0"/>
          <w:numId w:val="9"/>
        </w:numPr>
        <w:tabs>
          <w:tab w:val="left" w:pos="2552"/>
          <w:tab w:val="left" w:pos="3187"/>
        </w:tabs>
        <w:spacing w:line="480" w:lineRule="auto"/>
        <w:jc w:val="both"/>
        <w:rPr>
          <w:rFonts w:ascii="Times New Roman" w:hAnsi="Times New Roman" w:cs="Times New Roman"/>
          <w:sz w:val="24"/>
          <w:szCs w:val="24"/>
        </w:rPr>
      </w:pPr>
      <w:r w:rsidRPr="005F0005">
        <w:rPr>
          <w:rFonts w:ascii="Times New Roman" w:hAnsi="Times New Roman" w:cs="Times New Roman"/>
          <w:sz w:val="24"/>
          <w:szCs w:val="24"/>
        </w:rPr>
        <w:t xml:space="preserve">Jika </w:t>
      </w:r>
      <w:r>
        <w:rPr>
          <w:rFonts w:ascii="Times New Roman" w:hAnsi="Times New Roman" w:cs="Times New Roman"/>
          <w:sz w:val="24"/>
          <w:szCs w:val="24"/>
        </w:rPr>
        <w:t xml:space="preserve">data menyebar di sekitar garis diagonal dan mengikuti arah garis diagonal dan mengikuti arah garis diagonal atau grafik </w:t>
      </w:r>
      <w:r w:rsidRPr="005102C7">
        <w:rPr>
          <w:rFonts w:ascii="Times New Roman" w:hAnsi="Times New Roman" w:cs="Times New Roman"/>
          <w:i/>
          <w:sz w:val="24"/>
          <w:szCs w:val="24"/>
        </w:rPr>
        <w:t>histogram</w:t>
      </w:r>
      <w:r>
        <w:rPr>
          <w:rFonts w:ascii="Times New Roman" w:hAnsi="Times New Roman" w:cs="Times New Roman"/>
          <w:sz w:val="24"/>
          <w:szCs w:val="24"/>
        </w:rPr>
        <w:t xml:space="preserve">nya menunjukkan pola distribusi normal, maka model regresi memenuhi asumsi </w:t>
      </w:r>
      <w:r w:rsidRPr="005102C7">
        <w:rPr>
          <w:rFonts w:ascii="Times New Roman" w:hAnsi="Times New Roman" w:cs="Times New Roman"/>
          <w:i/>
          <w:sz w:val="24"/>
          <w:szCs w:val="24"/>
        </w:rPr>
        <w:t>normalitas</w:t>
      </w:r>
      <w:r>
        <w:rPr>
          <w:rFonts w:ascii="Times New Roman" w:hAnsi="Times New Roman" w:cs="Times New Roman"/>
          <w:sz w:val="24"/>
          <w:szCs w:val="24"/>
        </w:rPr>
        <w:t>.</w:t>
      </w:r>
    </w:p>
    <w:p w:rsidR="00ED67BC" w:rsidRDefault="00ED67BC" w:rsidP="00ED67BC">
      <w:pPr>
        <w:pStyle w:val="ListParagraph"/>
        <w:numPr>
          <w:ilvl w:val="0"/>
          <w:numId w:val="9"/>
        </w:numPr>
        <w:tabs>
          <w:tab w:val="left" w:pos="3187"/>
        </w:tabs>
        <w:spacing w:line="480" w:lineRule="auto"/>
        <w:jc w:val="both"/>
        <w:rPr>
          <w:rFonts w:ascii="Times New Roman" w:hAnsi="Times New Roman" w:cs="Times New Roman"/>
          <w:sz w:val="24"/>
          <w:szCs w:val="24"/>
        </w:rPr>
      </w:pPr>
      <w:r w:rsidRPr="005102C7">
        <w:rPr>
          <w:rFonts w:ascii="Times New Roman" w:hAnsi="Times New Roman" w:cs="Times New Roman"/>
          <w:sz w:val="24"/>
          <w:szCs w:val="24"/>
        </w:rPr>
        <w:t xml:space="preserve">Jika </w:t>
      </w:r>
      <w:r>
        <w:rPr>
          <w:rFonts w:ascii="Times New Roman" w:hAnsi="Times New Roman" w:cs="Times New Roman"/>
          <w:sz w:val="24"/>
          <w:szCs w:val="24"/>
        </w:rPr>
        <w:t xml:space="preserve">data menyebar jauh dari diagonal tidak mengikuti arah garis diagonal atau grafik </w:t>
      </w:r>
      <w:r w:rsidRPr="005102C7">
        <w:rPr>
          <w:rFonts w:ascii="Times New Roman" w:hAnsi="Times New Roman" w:cs="Times New Roman"/>
          <w:i/>
          <w:sz w:val="24"/>
          <w:szCs w:val="24"/>
        </w:rPr>
        <w:t>histogram</w:t>
      </w:r>
      <w:r>
        <w:rPr>
          <w:rFonts w:ascii="Times New Roman" w:hAnsi="Times New Roman" w:cs="Times New Roman"/>
          <w:sz w:val="24"/>
          <w:szCs w:val="24"/>
        </w:rPr>
        <w:t xml:space="preserve"> tidak menunjukkan pola distribusi normal, maka model regresi tidak memenuhi asumsi </w:t>
      </w:r>
      <w:r w:rsidRPr="005102C7">
        <w:rPr>
          <w:rFonts w:ascii="Times New Roman" w:hAnsi="Times New Roman" w:cs="Times New Roman"/>
          <w:i/>
          <w:sz w:val="24"/>
          <w:szCs w:val="24"/>
        </w:rPr>
        <w:t>normalitas</w:t>
      </w:r>
      <w:r>
        <w:rPr>
          <w:rFonts w:ascii="Times New Roman" w:hAnsi="Times New Roman" w:cs="Times New Roman"/>
          <w:sz w:val="24"/>
          <w:szCs w:val="24"/>
        </w:rPr>
        <w:t>.</w:t>
      </w:r>
    </w:p>
    <w:p w:rsidR="00ED67BC" w:rsidRPr="005102C7" w:rsidRDefault="00ED67BC" w:rsidP="00ED67BC">
      <w:pPr>
        <w:pStyle w:val="ListParagraph"/>
        <w:tabs>
          <w:tab w:val="left" w:pos="3187"/>
        </w:tabs>
        <w:spacing w:line="480" w:lineRule="auto"/>
        <w:ind w:left="2520"/>
        <w:jc w:val="both"/>
        <w:rPr>
          <w:rFonts w:ascii="Times New Roman" w:hAnsi="Times New Roman" w:cs="Times New Roman"/>
          <w:sz w:val="24"/>
          <w:szCs w:val="24"/>
        </w:rPr>
      </w:pPr>
    </w:p>
    <w:p w:rsidR="00ED67BC" w:rsidRDefault="00ED67BC" w:rsidP="00ED67BC">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Multikolinieritas</w:t>
      </w:r>
    </w:p>
    <w:p w:rsidR="00ED67BC" w:rsidRDefault="00ED67BC" w:rsidP="00ED67BC">
      <w:pPr>
        <w:pStyle w:val="ListParagraph"/>
        <w:tabs>
          <w:tab w:val="left" w:pos="2552"/>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Uji Multikolinieritas digunakan untuk menguji apakah variabel independen saling berkorelasi atau tidak (Winasari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2019).  Independennya jika variabel independen saling </w:t>
      </w:r>
      <w:r>
        <w:rPr>
          <w:rFonts w:ascii="Times New Roman" w:hAnsi="Times New Roman" w:cs="Times New Roman"/>
          <w:sz w:val="24"/>
          <w:szCs w:val="24"/>
        </w:rPr>
        <w:lastRenderedPageBreak/>
        <w:t xml:space="preserve">berkorelasi, maka variabel-variabel tidak orthogonal, yaitu variabel independen yang nilai korelasinya antara sesama variabelnya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0. </w:t>
      </w:r>
      <w:proofErr w:type="gramStart"/>
      <w:r>
        <w:rPr>
          <w:rFonts w:ascii="Times New Roman" w:hAnsi="Times New Roman" w:cs="Times New Roman"/>
          <w:sz w:val="24"/>
          <w:szCs w:val="24"/>
        </w:rPr>
        <w:t xml:space="preserve">Cara yang digunakan untuk mendeteksi ada tidaknya masalah multikolineieritas adalah dengan melihat nilai </w:t>
      </w:r>
      <w:r w:rsidRPr="005102C7">
        <w:rPr>
          <w:rFonts w:ascii="Times New Roman" w:hAnsi="Times New Roman" w:cs="Times New Roman"/>
          <w:i/>
          <w:sz w:val="24"/>
          <w:szCs w:val="24"/>
        </w:rPr>
        <w:t>tolerance</w:t>
      </w:r>
      <w:r>
        <w:rPr>
          <w:rFonts w:ascii="Times New Roman" w:hAnsi="Times New Roman" w:cs="Times New Roman"/>
          <w:sz w:val="24"/>
          <w:szCs w:val="24"/>
        </w:rPr>
        <w:t xml:space="preserve"> dan nilai VIF (</w:t>
      </w:r>
      <w:r w:rsidRPr="00A73BCB">
        <w:rPr>
          <w:rFonts w:ascii="Times New Roman" w:hAnsi="Times New Roman" w:cs="Times New Roman"/>
          <w:i/>
          <w:sz w:val="24"/>
          <w:szCs w:val="24"/>
        </w:rPr>
        <w:t>Variance Infliation Factors</w:t>
      </w:r>
      <w:r>
        <w:rPr>
          <w:rFonts w:ascii="Times New Roman" w:hAnsi="Times New Roman" w:cs="Times New Roman"/>
          <w:sz w:val="24"/>
          <w:szCs w:val="24"/>
        </w:rPr>
        <w:t>).</w:t>
      </w:r>
      <w:proofErr w:type="gramEnd"/>
      <w:r>
        <w:rPr>
          <w:rFonts w:ascii="Times New Roman" w:hAnsi="Times New Roman" w:cs="Times New Roman"/>
          <w:sz w:val="24"/>
          <w:szCs w:val="24"/>
        </w:rPr>
        <w:t xml:space="preserve"> Nilai yang direkomendasikan untuk menunjukkan tidak adanya masalah multikolinieritas adalah nilai </w:t>
      </w:r>
      <w:r w:rsidRPr="000C79F1">
        <w:rPr>
          <w:rFonts w:ascii="Times New Roman" w:hAnsi="Times New Roman" w:cs="Times New Roman"/>
          <w:i/>
          <w:sz w:val="24"/>
          <w:szCs w:val="24"/>
        </w:rPr>
        <w:t>tolerance</w:t>
      </w:r>
      <w:r>
        <w:rPr>
          <w:rFonts w:ascii="Times New Roman" w:hAnsi="Times New Roman" w:cs="Times New Roman"/>
          <w:sz w:val="24"/>
          <w:szCs w:val="24"/>
        </w:rPr>
        <w:t xml:space="preserve"> harus &gt;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nilai VIF &gt; 10. Sebagai dasar pengambil keputusannya </w:t>
      </w:r>
      <w:proofErr w:type="gramStart"/>
      <w:r>
        <w:rPr>
          <w:rFonts w:ascii="Times New Roman" w:hAnsi="Times New Roman" w:cs="Times New Roman"/>
          <w:sz w:val="24"/>
          <w:szCs w:val="24"/>
        </w:rPr>
        <w:t>adalah :</w:t>
      </w:r>
      <w:proofErr w:type="gramEnd"/>
    </w:p>
    <w:p w:rsidR="00ED67BC" w:rsidRDefault="00ED67BC" w:rsidP="00ED67BC">
      <w:pPr>
        <w:pStyle w:val="ListParagraph"/>
        <w:numPr>
          <w:ilvl w:val="0"/>
          <w:numId w:val="8"/>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0C79F1">
        <w:rPr>
          <w:rFonts w:ascii="Times New Roman" w:hAnsi="Times New Roman" w:cs="Times New Roman"/>
          <w:i/>
          <w:sz w:val="24"/>
          <w:szCs w:val="24"/>
        </w:rPr>
        <w:t>tolerance</w:t>
      </w:r>
      <w:r>
        <w:rPr>
          <w:rFonts w:ascii="Times New Roman" w:hAnsi="Times New Roman" w:cs="Times New Roman"/>
          <w:sz w:val="24"/>
          <w:szCs w:val="24"/>
        </w:rPr>
        <w:t xml:space="preserve"> &gt;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dan nlai VIF &lt; 10, Maka dapat disimpulkan bahwa tidak ada multikolinieritas antar variabel independen dalam model regresi,.</w:t>
      </w:r>
    </w:p>
    <w:p w:rsidR="00ED67BC" w:rsidRDefault="00ED67BC" w:rsidP="00ED67BC">
      <w:pPr>
        <w:pStyle w:val="ListParagraph"/>
        <w:numPr>
          <w:ilvl w:val="0"/>
          <w:numId w:val="8"/>
        </w:numPr>
        <w:tabs>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w:t>
      </w:r>
      <w:r>
        <w:rPr>
          <w:rFonts w:ascii="Times New Roman" w:hAnsi="Times New Roman" w:cs="Times New Roman"/>
          <w:i/>
          <w:sz w:val="24"/>
          <w:szCs w:val="24"/>
        </w:rPr>
        <w:t xml:space="preserve">tolerane </w:t>
      </w:r>
      <w:r>
        <w:rPr>
          <w:rFonts w:ascii="Times New Roman" w:hAnsi="Times New Roman" w:cs="Times New Roman"/>
          <w:sz w:val="24"/>
          <w:szCs w:val="24"/>
        </w:rPr>
        <w:t>&lt;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dan nilai VIF &gt; 10,  Maka dapat disimpulkan bahwa terjadi multikolinearitas antar variabel independen dalam model regresi.</w:t>
      </w:r>
    </w:p>
    <w:p w:rsidR="00ED67BC" w:rsidRPr="00D72C29" w:rsidRDefault="00ED67BC" w:rsidP="00ED67BC">
      <w:pPr>
        <w:pStyle w:val="ListParagraph"/>
        <w:tabs>
          <w:tab w:val="left" w:pos="3187"/>
        </w:tabs>
        <w:spacing w:line="480" w:lineRule="auto"/>
        <w:ind w:left="2520"/>
        <w:jc w:val="both"/>
        <w:rPr>
          <w:rFonts w:ascii="Times New Roman" w:hAnsi="Times New Roman" w:cs="Times New Roman"/>
          <w:sz w:val="24"/>
          <w:szCs w:val="24"/>
        </w:rPr>
      </w:pPr>
    </w:p>
    <w:p w:rsidR="00ED67BC" w:rsidRDefault="00ED67BC" w:rsidP="00ED67BC">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Heterokedastisitas</w:t>
      </w:r>
    </w:p>
    <w:p w:rsidR="00ED67BC" w:rsidRDefault="00ED67BC" w:rsidP="00ED67BC">
      <w:pPr>
        <w:pStyle w:val="ListParagraph"/>
        <w:tabs>
          <w:tab w:val="left" w:pos="2552"/>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Uji Heterokedastisitas digunakan untuk menguji apakah dalam model regresi memiliki </w:t>
      </w:r>
      <w:r w:rsidRPr="008A4E60">
        <w:rPr>
          <w:rFonts w:ascii="Times New Roman" w:hAnsi="Times New Roman" w:cs="Times New Roman"/>
          <w:i/>
          <w:sz w:val="24"/>
          <w:szCs w:val="24"/>
        </w:rPr>
        <w:t>variance</w:t>
      </w:r>
      <w:r>
        <w:rPr>
          <w:rFonts w:ascii="Times New Roman" w:hAnsi="Times New Roman" w:cs="Times New Roman"/>
          <w:sz w:val="24"/>
          <w:szCs w:val="24"/>
        </w:rPr>
        <w:t xml:space="preserve"> yang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dari residual satu variabel ke variabel lainnya. Model regresi yang baik yaitu terdapat kesamaan atau tidak terjadi heterokedastisitas (Wirasari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2019). Untuk mendeteksi adanya suatu heterokedastisitas adalah dengan melihat ada </w:t>
      </w:r>
      <w:r>
        <w:rPr>
          <w:rFonts w:ascii="Times New Roman" w:hAnsi="Times New Roman" w:cs="Times New Roman"/>
          <w:sz w:val="24"/>
          <w:szCs w:val="24"/>
        </w:rPr>
        <w:lastRenderedPageBreak/>
        <w:t xml:space="preserve">tidaknya pola tertentu pada grafik, dengan ketentuan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ED67BC" w:rsidRDefault="00ED67BC" w:rsidP="00ED67BC">
      <w:pPr>
        <w:pStyle w:val="ListParagraph"/>
        <w:numPr>
          <w:ilvl w:val="0"/>
          <w:numId w:val="16"/>
        </w:numPr>
        <w:tabs>
          <w:tab w:val="left" w:pos="2552"/>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Jika pada pola tertentu, seperti titik-titik yang ada membentuk suatu pola tertentu yang teratur (bergelombang, melebar kemudia menyempit), maka telah terjadi heterokedastisitas.</w:t>
      </w:r>
    </w:p>
    <w:p w:rsidR="00ED67BC" w:rsidRDefault="00ED67BC" w:rsidP="00ED67BC">
      <w:pPr>
        <w:pStyle w:val="ListParagraph"/>
        <w:numPr>
          <w:ilvl w:val="0"/>
          <w:numId w:val="16"/>
        </w:numPr>
        <w:tabs>
          <w:tab w:val="left" w:pos="2552"/>
          <w:tab w:val="left" w:pos="3187"/>
        </w:tabs>
        <w:spacing w:line="480" w:lineRule="auto"/>
        <w:jc w:val="both"/>
        <w:rPr>
          <w:rFonts w:ascii="Times New Roman" w:hAnsi="Times New Roman" w:cs="Times New Roman"/>
          <w:sz w:val="24"/>
          <w:szCs w:val="24"/>
        </w:rPr>
      </w:pPr>
      <w:r>
        <w:rPr>
          <w:rFonts w:ascii="Times New Roman" w:hAnsi="Times New Roman" w:cs="Times New Roman"/>
          <w:sz w:val="24"/>
          <w:szCs w:val="24"/>
        </w:rPr>
        <w:t>Jika tidak ada pola yang jelas, serta titik-titik menyebar diatas dan dibawah angka 0 pada sumbu Y, maka tidak terjadi heterokedastisitas.</w:t>
      </w:r>
    </w:p>
    <w:p w:rsidR="00ED67BC" w:rsidRPr="00D72C29" w:rsidRDefault="00ED67BC" w:rsidP="00ED67BC">
      <w:pPr>
        <w:pStyle w:val="ListParagraph"/>
        <w:tabs>
          <w:tab w:val="left" w:pos="2552"/>
          <w:tab w:val="left" w:pos="3187"/>
        </w:tabs>
        <w:spacing w:line="480" w:lineRule="auto"/>
        <w:ind w:left="2520"/>
        <w:jc w:val="both"/>
        <w:rPr>
          <w:rFonts w:ascii="Times New Roman" w:hAnsi="Times New Roman" w:cs="Times New Roman"/>
          <w:sz w:val="24"/>
          <w:szCs w:val="24"/>
        </w:rPr>
      </w:pPr>
    </w:p>
    <w:p w:rsidR="00ED67BC" w:rsidRPr="00BB1A36" w:rsidRDefault="00ED67BC" w:rsidP="00ED67BC">
      <w:pPr>
        <w:pStyle w:val="BAB3"/>
        <w:numPr>
          <w:ilvl w:val="0"/>
          <w:numId w:val="15"/>
        </w:numPr>
        <w:spacing w:line="480" w:lineRule="auto"/>
      </w:pPr>
      <w:bookmarkStart w:id="127" w:name="_Toc130161416"/>
      <w:bookmarkStart w:id="128" w:name="_Toc130406564"/>
      <w:bookmarkStart w:id="129" w:name="_Toc130586836"/>
      <w:bookmarkStart w:id="130" w:name="_Toc132288421"/>
      <w:bookmarkStart w:id="131" w:name="_Toc138018824"/>
      <w:bookmarkStart w:id="132" w:name="_Toc138106807"/>
      <w:bookmarkStart w:id="133" w:name="_Toc138107004"/>
      <w:bookmarkStart w:id="134" w:name="_Toc138107153"/>
      <w:bookmarkStart w:id="135" w:name="_Toc139298009"/>
      <w:bookmarkStart w:id="136" w:name="_Toc139835882"/>
      <w:bookmarkStart w:id="137" w:name="_Toc139837081"/>
      <w:r w:rsidRPr="00BB1A36">
        <w:t>Analisis Statistik Deskriptif</w:t>
      </w:r>
      <w:bookmarkEnd w:id="127"/>
      <w:bookmarkEnd w:id="128"/>
      <w:bookmarkEnd w:id="129"/>
      <w:bookmarkEnd w:id="130"/>
      <w:bookmarkEnd w:id="131"/>
      <w:bookmarkEnd w:id="132"/>
      <w:bookmarkEnd w:id="133"/>
      <w:bookmarkEnd w:id="134"/>
      <w:bookmarkEnd w:id="135"/>
      <w:bookmarkEnd w:id="136"/>
      <w:bookmarkEnd w:id="137"/>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Statistik Deskriptif adalah statistik yang digunakan untuk mendeskripsikan atau menjelaskan data pada satt dikumpulkan, dan merupakan statistik yang digunakan untuk menganalisis data tanpa maksud untuk menarik atau mengeneralisasikan kesimpulan yang diterima secara umum (Arniman Zebua, dkk 2020).</w:t>
      </w:r>
      <w:proofErr w:type="gramEnd"/>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Statistik Deskriptif digunakan untuk menentukan karakteristik sampel digunakan untuk menggambarkan variabel-variabel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dilihat dari jumlah sampel, nilai minimum, nilai maksimum, nilai rata-rata (</w:t>
      </w:r>
      <w:r w:rsidRPr="00A73BCB">
        <w:rPr>
          <w:rFonts w:ascii="Times New Roman" w:hAnsi="Times New Roman" w:cs="Times New Roman"/>
          <w:i/>
          <w:sz w:val="24"/>
          <w:szCs w:val="24"/>
        </w:rPr>
        <w:t>mean</w:t>
      </w:r>
      <w:r>
        <w:rPr>
          <w:rFonts w:ascii="Times New Roman" w:hAnsi="Times New Roman" w:cs="Times New Roman"/>
          <w:sz w:val="24"/>
          <w:szCs w:val="24"/>
        </w:rPr>
        <w:t>) dan standar deviasi.</w:t>
      </w:r>
      <w:proofErr w:type="gramEnd"/>
    </w:p>
    <w:p w:rsidR="00ED67BC" w:rsidRPr="00D72C29"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p>
    <w:p w:rsidR="00ED67BC" w:rsidRPr="00BB1A36" w:rsidRDefault="00ED67BC" w:rsidP="00ED67BC">
      <w:pPr>
        <w:pStyle w:val="BAB3"/>
        <w:numPr>
          <w:ilvl w:val="0"/>
          <w:numId w:val="15"/>
        </w:numPr>
        <w:spacing w:line="480" w:lineRule="auto"/>
      </w:pPr>
      <w:bookmarkStart w:id="138" w:name="_Toc130161417"/>
      <w:bookmarkStart w:id="139" w:name="_Toc130406565"/>
      <w:bookmarkStart w:id="140" w:name="_Toc130586837"/>
      <w:bookmarkStart w:id="141" w:name="_Toc132288422"/>
      <w:bookmarkStart w:id="142" w:name="_Toc138018825"/>
      <w:bookmarkStart w:id="143" w:name="_Toc138106808"/>
      <w:bookmarkStart w:id="144" w:name="_Toc138107005"/>
      <w:bookmarkStart w:id="145" w:name="_Toc138107154"/>
      <w:bookmarkStart w:id="146" w:name="_Toc139298010"/>
      <w:bookmarkStart w:id="147" w:name="_Toc139835883"/>
      <w:bookmarkStart w:id="148" w:name="_Toc139837082"/>
      <w:r w:rsidRPr="00BB1A36">
        <w:lastRenderedPageBreak/>
        <w:t>Analisis Regregi Linear Berganda</w:t>
      </w:r>
      <w:bookmarkEnd w:id="138"/>
      <w:bookmarkEnd w:id="139"/>
      <w:bookmarkEnd w:id="140"/>
      <w:bookmarkEnd w:id="141"/>
      <w:bookmarkEnd w:id="142"/>
      <w:bookmarkEnd w:id="143"/>
      <w:bookmarkEnd w:id="144"/>
      <w:bookmarkEnd w:id="145"/>
      <w:bookmarkEnd w:id="146"/>
      <w:bookmarkEnd w:id="147"/>
      <w:bookmarkEnd w:id="148"/>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Analisis regresi linear berganda merupakan model regresi yang melibatkan dua atau lebih variabel independen.</w:t>
      </w:r>
      <w:proofErr w:type="gramEnd"/>
      <w:r>
        <w:rPr>
          <w:rFonts w:ascii="Times New Roman" w:hAnsi="Times New Roman" w:cs="Times New Roman"/>
          <w:sz w:val="24"/>
          <w:szCs w:val="24"/>
        </w:rPr>
        <w:t xml:space="preserve"> Dalam penelitian ini memiliki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variabel independen yaitu ukuran perusahaan, laba/rugi perusahaan, solvabilitas, profitabilitas dan umur perusahaan. </w:t>
      </w:r>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Analisis ini digunakan untuk mengetahui arah hubungan antara enam variabel independen dengan variabel dependen, apakah masing-masing variabel independen berhubungan positif atau negatif serta dapat memprediksi nilai dari variabel dependen apakah mengalami penurunan.</w:t>
      </w:r>
      <w:proofErr w:type="gramEnd"/>
      <w:r>
        <w:rPr>
          <w:rFonts w:ascii="Times New Roman" w:hAnsi="Times New Roman" w:cs="Times New Roman"/>
          <w:sz w:val="24"/>
          <w:szCs w:val="24"/>
        </w:rPr>
        <w:t xml:space="preserve"> </w:t>
      </w:r>
    </w:p>
    <w:p w:rsidR="00ED67BC"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Persamaan regresi linear berganda sebagai </w:t>
      </w:r>
      <w:proofErr w:type="gramStart"/>
      <w:r>
        <w:rPr>
          <w:rFonts w:ascii="Times New Roman" w:hAnsi="Times New Roman" w:cs="Times New Roman"/>
          <w:sz w:val="24"/>
          <w:szCs w:val="24"/>
        </w:rPr>
        <w:t>berikut :</w:t>
      </w:r>
      <w:proofErr w:type="gramEnd"/>
    </w:p>
    <w:p w:rsidR="00ED67BC" w:rsidRDefault="00ED67BC" w:rsidP="00ED67BC">
      <w:pPr>
        <w:pStyle w:val="ListParagraph"/>
        <w:tabs>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69A672B" wp14:editId="1C74DA6E">
                <wp:simplePos x="0" y="0"/>
                <wp:positionH relativeFrom="column">
                  <wp:posOffset>963930</wp:posOffset>
                </wp:positionH>
                <wp:positionV relativeFrom="paragraph">
                  <wp:posOffset>-3795</wp:posOffset>
                </wp:positionV>
                <wp:extent cx="4130097" cy="472611"/>
                <wp:effectExtent l="0" t="0" r="22860" b="22860"/>
                <wp:wrapNone/>
                <wp:docPr id="20" name="Rectangle 20"/>
                <wp:cNvGraphicFramePr/>
                <a:graphic xmlns:a="http://schemas.openxmlformats.org/drawingml/2006/main">
                  <a:graphicData uri="http://schemas.microsoft.com/office/word/2010/wordprocessingShape">
                    <wps:wsp>
                      <wps:cNvSpPr/>
                      <wps:spPr>
                        <a:xfrm>
                          <a:off x="0" y="0"/>
                          <a:ext cx="4130097" cy="472611"/>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ED67BC" w:rsidRPr="00FE4EF4" w:rsidRDefault="00ED67BC" w:rsidP="00ED67BC">
                            <w:pPr>
                              <w:jc w:val="center"/>
                              <w:rPr>
                                <w:rFonts w:ascii="Times New Roman" w:hAnsi="Times New Roman" w:cs="Times New Roman"/>
                                <w:sz w:val="24"/>
                                <w:szCs w:val="24"/>
                              </w:rPr>
                            </w:pPr>
                            <w:r>
                              <w:rPr>
                                <w:rFonts w:ascii="Times New Roman" w:hAnsi="Times New Roman" w:cs="Times New Roman"/>
                                <w:sz w:val="24"/>
                                <w:szCs w:val="24"/>
                              </w:rPr>
                              <w:t>Y = α</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1</w:t>
                            </w: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1</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2</w:t>
                            </w:r>
                            <w:r w:rsidRPr="00FE4EF4">
                              <w:rPr>
                                <w:rFonts w:ascii="Times New Roman" w:hAnsi="Times New Roman" w:cs="Times New Roman"/>
                                <w:sz w:val="24"/>
                                <w:szCs w:val="24"/>
                              </w:rPr>
                              <w:t xml:space="preserve"> X</w:t>
                            </w:r>
                            <w:r w:rsidRPr="00FE4EF4">
                              <w:rPr>
                                <w:rFonts w:ascii="Times New Roman" w:hAnsi="Times New Roman" w:cs="Times New Roman"/>
                                <w:sz w:val="24"/>
                                <w:szCs w:val="24"/>
                                <w:vertAlign w:val="subscript"/>
                              </w:rPr>
                              <w:t>2</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3</w:t>
                            </w:r>
                            <w:r w:rsidRPr="00FE4EF4">
                              <w:rPr>
                                <w:rFonts w:ascii="Times New Roman" w:hAnsi="Times New Roman" w:cs="Times New Roman"/>
                                <w:sz w:val="24"/>
                                <w:szCs w:val="24"/>
                              </w:rPr>
                              <w:t xml:space="preserve"> X</w:t>
                            </w:r>
                            <w:r w:rsidRPr="00FE4EF4">
                              <w:rPr>
                                <w:rFonts w:ascii="Times New Roman" w:hAnsi="Times New Roman" w:cs="Times New Roman"/>
                                <w:sz w:val="24"/>
                                <w:szCs w:val="24"/>
                                <w:vertAlign w:val="subscript"/>
                              </w:rPr>
                              <w:t>3</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4</w:t>
                            </w:r>
                            <w:r w:rsidRPr="00FE4EF4">
                              <w:rPr>
                                <w:rFonts w:ascii="Times New Roman" w:hAnsi="Times New Roman" w:cs="Times New Roman"/>
                                <w:sz w:val="24"/>
                                <w:szCs w:val="24"/>
                              </w:rPr>
                              <w:t xml:space="preserve"> X</w:t>
                            </w:r>
                            <w:r w:rsidRPr="00FE4EF4">
                              <w:rPr>
                                <w:rFonts w:ascii="Times New Roman" w:hAnsi="Times New Roman" w:cs="Times New Roman"/>
                                <w:sz w:val="24"/>
                                <w:szCs w:val="24"/>
                                <w:vertAlign w:val="subscript"/>
                              </w:rPr>
                              <w:t>4</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5</w:t>
                            </w: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5</w:t>
                            </w:r>
                            <w:r w:rsidRPr="00FE4EF4">
                              <w:rPr>
                                <w:rFonts w:ascii="Times New Roman" w:hAnsi="Times New Roman" w:cs="Times New Roman"/>
                                <w:sz w:val="24"/>
                                <w:szCs w:val="24"/>
                              </w:rPr>
                              <w:t xml:space="preserve"> +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left:0;text-align:left;margin-left:75.9pt;margin-top:-.3pt;width:325.2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" fillcolor="white [3212]" strokecolor="black [3213]" strokeweight="1.5pt">
                <v:textbox>
                  <w:txbxContent>
                    <w:p w:rsidR="00ED67BC" w:rsidRPr="00FE4EF4" w:rsidRDefault="00ED67BC" w:rsidP="00ED67BC">
                      <w:pPr>
                        <w:jc w:val="center"/>
                        <w:rPr>
                          <w:rFonts w:ascii="Times New Roman" w:hAnsi="Times New Roman" w:cs="Times New Roman"/>
                          <w:sz w:val="24"/>
                          <w:szCs w:val="24"/>
                        </w:rPr>
                      </w:pPr>
                      <w:r>
                        <w:rPr>
                          <w:rFonts w:ascii="Times New Roman" w:hAnsi="Times New Roman" w:cs="Times New Roman"/>
                          <w:sz w:val="24"/>
                          <w:szCs w:val="24"/>
                        </w:rPr>
                        <w:t>Y = α</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1</w:t>
                      </w: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1</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2</w:t>
                      </w:r>
                      <w:r w:rsidRPr="00FE4EF4">
                        <w:rPr>
                          <w:rFonts w:ascii="Times New Roman" w:hAnsi="Times New Roman" w:cs="Times New Roman"/>
                          <w:sz w:val="24"/>
                          <w:szCs w:val="24"/>
                        </w:rPr>
                        <w:t xml:space="preserve"> X</w:t>
                      </w:r>
                      <w:r w:rsidRPr="00FE4EF4">
                        <w:rPr>
                          <w:rFonts w:ascii="Times New Roman" w:hAnsi="Times New Roman" w:cs="Times New Roman"/>
                          <w:sz w:val="24"/>
                          <w:szCs w:val="24"/>
                          <w:vertAlign w:val="subscript"/>
                        </w:rPr>
                        <w:t>2</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3</w:t>
                      </w:r>
                      <w:r w:rsidRPr="00FE4EF4">
                        <w:rPr>
                          <w:rFonts w:ascii="Times New Roman" w:hAnsi="Times New Roman" w:cs="Times New Roman"/>
                          <w:sz w:val="24"/>
                          <w:szCs w:val="24"/>
                        </w:rPr>
                        <w:t xml:space="preserve"> X</w:t>
                      </w:r>
                      <w:r w:rsidRPr="00FE4EF4">
                        <w:rPr>
                          <w:rFonts w:ascii="Times New Roman" w:hAnsi="Times New Roman" w:cs="Times New Roman"/>
                          <w:sz w:val="24"/>
                          <w:szCs w:val="24"/>
                          <w:vertAlign w:val="subscript"/>
                        </w:rPr>
                        <w:t>3</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4</w:t>
                      </w:r>
                      <w:r w:rsidRPr="00FE4EF4">
                        <w:rPr>
                          <w:rFonts w:ascii="Times New Roman" w:hAnsi="Times New Roman" w:cs="Times New Roman"/>
                          <w:sz w:val="24"/>
                          <w:szCs w:val="24"/>
                        </w:rPr>
                        <w:t xml:space="preserve"> X</w:t>
                      </w:r>
                      <w:r w:rsidRPr="00FE4EF4">
                        <w:rPr>
                          <w:rFonts w:ascii="Times New Roman" w:hAnsi="Times New Roman" w:cs="Times New Roman"/>
                          <w:sz w:val="24"/>
                          <w:szCs w:val="24"/>
                          <w:vertAlign w:val="subscript"/>
                        </w:rPr>
                        <w:t>4</w:t>
                      </w:r>
                      <w:r w:rsidRPr="00FE4EF4">
                        <w:rPr>
                          <w:rFonts w:ascii="Times New Roman" w:hAnsi="Times New Roman" w:cs="Times New Roman"/>
                          <w:sz w:val="24"/>
                          <w:szCs w:val="24"/>
                        </w:rPr>
                        <w:t xml:space="preserve"> + β</w:t>
                      </w:r>
                      <w:r w:rsidRPr="00FE4EF4">
                        <w:rPr>
                          <w:rFonts w:ascii="Times New Roman" w:hAnsi="Times New Roman" w:cs="Times New Roman"/>
                          <w:sz w:val="24"/>
                          <w:szCs w:val="24"/>
                          <w:vertAlign w:val="subscript"/>
                        </w:rPr>
                        <w:t>5</w:t>
                      </w: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5</w:t>
                      </w:r>
                      <w:r w:rsidRPr="00FE4EF4">
                        <w:rPr>
                          <w:rFonts w:ascii="Times New Roman" w:hAnsi="Times New Roman" w:cs="Times New Roman"/>
                          <w:sz w:val="24"/>
                          <w:szCs w:val="24"/>
                        </w:rPr>
                        <w:t xml:space="preserve"> + e</w:t>
                      </w:r>
                    </w:p>
                  </w:txbxContent>
                </v:textbox>
              </v:rect>
            </w:pict>
          </mc:Fallback>
        </mc:AlternateContent>
      </w:r>
    </w:p>
    <w:p w:rsidR="00ED67BC" w:rsidRPr="00D72C29" w:rsidRDefault="00ED67BC" w:rsidP="00ED67BC">
      <w:pPr>
        <w:pStyle w:val="ListParagraph"/>
        <w:tabs>
          <w:tab w:val="left" w:pos="3187"/>
        </w:tabs>
        <w:spacing w:line="480" w:lineRule="auto"/>
        <w:ind w:left="1440"/>
        <w:jc w:val="both"/>
        <w:rPr>
          <w:rFonts w:ascii="Times New Roman" w:hAnsi="Times New Roman" w:cs="Times New Roman"/>
          <w:sz w:val="24"/>
          <w:szCs w:val="24"/>
        </w:rPr>
      </w:pPr>
    </w:p>
    <w:p w:rsidR="00ED67BC" w:rsidRDefault="00ED67BC" w:rsidP="00ED67BC">
      <w:pPr>
        <w:pStyle w:val="ListParagraph"/>
        <w:tabs>
          <w:tab w:val="left" w:pos="3187"/>
        </w:tabs>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425"/>
        <w:gridCol w:w="5103"/>
      </w:tblGrid>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Α</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Konstanta</w:t>
            </w:r>
          </w:p>
        </w:tc>
      </w:tr>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1</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Ukuran Perusahaan</w:t>
            </w:r>
          </w:p>
        </w:tc>
      </w:tr>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2</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Laba/rugi Perusahaan</w:t>
            </w:r>
          </w:p>
        </w:tc>
      </w:tr>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3</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Solvabilitas</w:t>
            </w:r>
          </w:p>
        </w:tc>
      </w:tr>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4</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Profitabilitas</w:t>
            </w:r>
          </w:p>
        </w:tc>
      </w:tr>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sidRPr="00FE4EF4">
              <w:rPr>
                <w:rFonts w:ascii="Times New Roman" w:hAnsi="Times New Roman" w:cs="Times New Roman"/>
                <w:sz w:val="24"/>
                <w:szCs w:val="24"/>
              </w:rPr>
              <w:t>X</w:t>
            </w:r>
            <w:r w:rsidRPr="00FE4EF4">
              <w:rPr>
                <w:rFonts w:ascii="Times New Roman" w:hAnsi="Times New Roman" w:cs="Times New Roman"/>
                <w:sz w:val="24"/>
                <w:szCs w:val="24"/>
                <w:vertAlign w:val="subscript"/>
              </w:rPr>
              <w:t>5</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Umur Perusahaan</w:t>
            </w:r>
          </w:p>
        </w:tc>
      </w:tr>
      <w:tr w:rsidR="00ED67BC" w:rsidTr="003577FB">
        <w:tc>
          <w:tcPr>
            <w:tcW w:w="1078" w:type="dxa"/>
          </w:tcPr>
          <w:p w:rsidR="00ED67BC" w:rsidRDefault="00ED67BC" w:rsidP="003577FB">
            <w:pPr>
              <w:pStyle w:val="ListParagraph"/>
              <w:tabs>
                <w:tab w:val="left" w:pos="3187"/>
              </w:tabs>
              <w:ind w:left="0"/>
              <w:jc w:val="both"/>
              <w:rPr>
                <w:rFonts w:ascii="Times New Roman" w:hAnsi="Times New Roman" w:cs="Times New Roman"/>
                <w:sz w:val="24"/>
                <w:szCs w:val="24"/>
              </w:rPr>
            </w:pPr>
            <w:r w:rsidRPr="00FE4EF4">
              <w:rPr>
                <w:rFonts w:ascii="Times New Roman" w:hAnsi="Times New Roman" w:cs="Times New Roman"/>
                <w:sz w:val="24"/>
                <w:szCs w:val="24"/>
              </w:rPr>
              <w:t>β</w:t>
            </w:r>
            <w:r w:rsidRPr="00FE4EF4">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FE4EF4">
              <w:rPr>
                <w:rFonts w:ascii="Times New Roman" w:hAnsi="Times New Roman" w:cs="Times New Roman"/>
                <w:sz w:val="24"/>
                <w:szCs w:val="24"/>
              </w:rPr>
              <w:t>β</w:t>
            </w:r>
            <w:r w:rsidRPr="00FE4EF4">
              <w:rPr>
                <w:rFonts w:ascii="Times New Roman" w:hAnsi="Times New Roman" w:cs="Times New Roman"/>
                <w:sz w:val="24"/>
                <w:szCs w:val="24"/>
                <w:vertAlign w:val="subscript"/>
              </w:rPr>
              <w:t>6</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Koefisiensi regresi dari masing-masing variabel independen</w:t>
            </w:r>
          </w:p>
        </w:tc>
      </w:tr>
      <w:tr w:rsidR="00ED67BC" w:rsidTr="003577FB">
        <w:tc>
          <w:tcPr>
            <w:tcW w:w="1078" w:type="dxa"/>
          </w:tcPr>
          <w:p w:rsidR="00ED67BC" w:rsidRPr="00FE4EF4"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E</w:t>
            </w:r>
          </w:p>
        </w:tc>
        <w:tc>
          <w:tcPr>
            <w:tcW w:w="425" w:type="dxa"/>
          </w:tcPr>
          <w:p w:rsidR="00ED67BC" w:rsidRDefault="00ED67BC" w:rsidP="003577FB">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ED67BC" w:rsidRPr="00E22E68" w:rsidRDefault="00ED67BC" w:rsidP="003577FB">
            <w:pPr>
              <w:pStyle w:val="ListParagraph"/>
              <w:tabs>
                <w:tab w:val="left" w:pos="3187"/>
              </w:tabs>
              <w:ind w:left="0"/>
              <w:jc w:val="both"/>
              <w:rPr>
                <w:rFonts w:ascii="Times New Roman" w:hAnsi="Times New Roman" w:cs="Times New Roman"/>
                <w:i/>
                <w:sz w:val="24"/>
                <w:szCs w:val="24"/>
              </w:rPr>
            </w:pPr>
            <w:r w:rsidRPr="00E22E68">
              <w:rPr>
                <w:rFonts w:ascii="Times New Roman" w:hAnsi="Times New Roman" w:cs="Times New Roman"/>
                <w:i/>
                <w:sz w:val="24"/>
                <w:szCs w:val="24"/>
              </w:rPr>
              <w:t>Error term</w:t>
            </w:r>
          </w:p>
        </w:tc>
      </w:tr>
    </w:tbl>
    <w:p w:rsidR="00ED67BC" w:rsidRPr="00E22E68" w:rsidRDefault="00ED67BC" w:rsidP="00ED67BC">
      <w:pPr>
        <w:tabs>
          <w:tab w:val="left" w:pos="3187"/>
        </w:tabs>
        <w:spacing w:line="480" w:lineRule="auto"/>
        <w:jc w:val="both"/>
        <w:rPr>
          <w:rFonts w:ascii="Times New Roman" w:hAnsi="Times New Roman" w:cs="Times New Roman"/>
          <w:sz w:val="24"/>
          <w:szCs w:val="24"/>
        </w:rPr>
      </w:pPr>
    </w:p>
    <w:p w:rsidR="00ED67BC" w:rsidRPr="00BB1A36" w:rsidRDefault="00ED67BC" w:rsidP="00ED67BC">
      <w:pPr>
        <w:pStyle w:val="BAB3"/>
        <w:numPr>
          <w:ilvl w:val="0"/>
          <w:numId w:val="0"/>
        </w:numPr>
        <w:spacing w:line="480" w:lineRule="auto"/>
        <w:ind w:left="720"/>
      </w:pPr>
      <w:bookmarkStart w:id="149" w:name="_Toc130161418"/>
      <w:bookmarkStart w:id="150" w:name="_Toc130406566"/>
      <w:bookmarkStart w:id="151" w:name="_Toc130586838"/>
      <w:bookmarkStart w:id="152" w:name="_Toc132288423"/>
      <w:bookmarkStart w:id="153" w:name="_Toc138018826"/>
      <w:bookmarkStart w:id="154" w:name="_Toc138106809"/>
      <w:bookmarkStart w:id="155" w:name="_Toc138107006"/>
      <w:bookmarkStart w:id="156" w:name="_Toc138107155"/>
      <w:bookmarkStart w:id="157" w:name="_Toc139298011"/>
      <w:bookmarkStart w:id="158" w:name="_Toc139835884"/>
      <w:bookmarkStart w:id="159" w:name="_Toc139837083"/>
      <w:r>
        <w:lastRenderedPageBreak/>
        <w:t xml:space="preserve">4. </w:t>
      </w:r>
      <w:r w:rsidRPr="00BB1A36">
        <w:t>Uji Hipotesis</w:t>
      </w:r>
      <w:bookmarkEnd w:id="149"/>
      <w:bookmarkEnd w:id="150"/>
      <w:bookmarkEnd w:id="151"/>
      <w:bookmarkEnd w:id="152"/>
      <w:bookmarkEnd w:id="153"/>
      <w:bookmarkEnd w:id="154"/>
      <w:bookmarkEnd w:id="155"/>
      <w:bookmarkEnd w:id="156"/>
      <w:bookmarkEnd w:id="157"/>
      <w:bookmarkEnd w:id="158"/>
      <w:bookmarkEnd w:id="159"/>
    </w:p>
    <w:p w:rsidR="00ED67BC" w:rsidRPr="003A290B" w:rsidRDefault="00ED67BC" w:rsidP="00ED67BC">
      <w:pPr>
        <w:pStyle w:val="ListParagraph"/>
        <w:tabs>
          <w:tab w:val="left" w:pos="1985"/>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Untuk menjawab hipotesis yang telah dibuat dapat dilhat melalui uji silmutan (uji F), uji parsial (uji t), dan koefisien determinasi </w:t>
      </w:r>
      <w:r w:rsidRPr="00E22E68">
        <w:rPr>
          <w:rFonts w:ascii="Times New Roman" w:hAnsi="Times New Roman" w:cs="Times New Roman"/>
          <w:sz w:val="24"/>
          <w:szCs w:val="24"/>
        </w:rPr>
        <w:t>(R</w:t>
      </w:r>
      <w:r w:rsidRPr="00E22E68">
        <w:rPr>
          <w:rFonts w:ascii="Times New Roman" w:hAnsi="Times New Roman" w:cs="Times New Roman"/>
          <w:sz w:val="24"/>
          <w:szCs w:val="24"/>
          <w:vertAlign w:val="superscript"/>
        </w:rPr>
        <w:t>2</w:t>
      </w:r>
      <w:r w:rsidRPr="00E22E68">
        <w:rPr>
          <w:rFonts w:ascii="Times New Roman" w:hAnsi="Times New Roman" w:cs="Times New Roman"/>
          <w:sz w:val="24"/>
          <w:szCs w:val="24"/>
        </w:rPr>
        <w:t>)</w:t>
      </w:r>
      <w:r>
        <w:rPr>
          <w:rFonts w:ascii="Times New Roman" w:hAnsi="Times New Roman" w:cs="Times New Roman"/>
          <w:sz w:val="24"/>
          <w:szCs w:val="24"/>
        </w:rPr>
        <w:t>.</w:t>
      </w:r>
      <w:proofErr w:type="gramEnd"/>
    </w:p>
    <w:p w:rsidR="00ED67BC" w:rsidRDefault="00ED67BC" w:rsidP="00ED67BC">
      <w:pPr>
        <w:pStyle w:val="ListParagraph"/>
        <w:numPr>
          <w:ilvl w:val="0"/>
          <w:numId w:val="3"/>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Parsial (Uji t)</w:t>
      </w:r>
    </w:p>
    <w:p w:rsidR="00ED67BC" w:rsidRDefault="00ED67BC" w:rsidP="00ED67BC">
      <w:pPr>
        <w:pStyle w:val="ListParagraph"/>
        <w:tabs>
          <w:tab w:val="left" w:pos="2552"/>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Jika nilai signifikansi (sig) &lt; profitabilitas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ada pengaruh variabel independen (X) terhadap variabel dependen (Y). </w:t>
      </w:r>
      <w:proofErr w:type="gramStart"/>
      <w:r>
        <w:rPr>
          <w:rFonts w:ascii="Times New Roman" w:hAnsi="Times New Roman" w:cs="Times New Roman"/>
          <w:sz w:val="24"/>
          <w:szCs w:val="24"/>
        </w:rPr>
        <w:t>Uji t bertujuan untuk mengetahui apakah variabel independen (X) secara parsial (sendiri-sendiri) berpengaruh terhadap variabel dependen (Y).</w:t>
      </w:r>
      <w:proofErr w:type="gramEnd"/>
      <w:r>
        <w:rPr>
          <w:rFonts w:ascii="Times New Roman" w:hAnsi="Times New Roman" w:cs="Times New Roman"/>
          <w:sz w:val="24"/>
          <w:szCs w:val="24"/>
        </w:rPr>
        <w:t xml:space="preserve"> Pengujian dilakukan dengan menggunakan </w:t>
      </w:r>
      <w:r w:rsidRPr="00133B65">
        <w:rPr>
          <w:rFonts w:ascii="Times New Roman" w:hAnsi="Times New Roman" w:cs="Times New Roman"/>
          <w:i/>
          <w:sz w:val="24"/>
          <w:szCs w:val="24"/>
        </w:rPr>
        <w:t>significance level</w:t>
      </w:r>
      <w:r>
        <w:rPr>
          <w:rFonts w:ascii="Times New Roman" w:hAnsi="Times New Roman" w:cs="Times New Roman"/>
          <w:sz w:val="24"/>
          <w:szCs w:val="24"/>
        </w:rPr>
        <w:t xml:space="preserve">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(α = 5%). Dasar pengambilan keputusan sebagai </w:t>
      </w:r>
      <w:proofErr w:type="gramStart"/>
      <w:r>
        <w:rPr>
          <w:rFonts w:ascii="Times New Roman" w:hAnsi="Times New Roman" w:cs="Times New Roman"/>
          <w:sz w:val="24"/>
          <w:szCs w:val="24"/>
        </w:rPr>
        <w:t>berikut :</w:t>
      </w:r>
      <w:proofErr w:type="gramEnd"/>
    </w:p>
    <w:p w:rsidR="00ED67BC" w:rsidRDefault="00ED67BC" w:rsidP="00ED67BC">
      <w:pPr>
        <w:pStyle w:val="ListParagraph"/>
        <w:numPr>
          <w:ilvl w:val="0"/>
          <w:numId w:val="11"/>
        </w:numPr>
        <w:tabs>
          <w:tab w:val="left" w:pos="3187"/>
        </w:tabs>
        <w:spacing w:line="480" w:lineRule="auto"/>
        <w:ind w:left="2127"/>
        <w:jc w:val="both"/>
        <w:rPr>
          <w:rFonts w:ascii="Times New Roman" w:hAnsi="Times New Roman" w:cs="Times New Roman"/>
          <w:sz w:val="24"/>
          <w:szCs w:val="24"/>
        </w:rPr>
      </w:pPr>
      <w:proofErr w:type="gramStart"/>
      <w:r>
        <w:rPr>
          <w:rFonts w:ascii="Times New Roman" w:hAnsi="Times New Roman" w:cs="Times New Roman"/>
          <w:sz w:val="24"/>
          <w:szCs w:val="24"/>
        </w:rPr>
        <w:t>Jika  signifikansi</w:t>
      </w:r>
      <w:proofErr w:type="gramEnd"/>
      <w:r>
        <w:rPr>
          <w:rFonts w:ascii="Times New Roman" w:hAnsi="Times New Roman" w:cs="Times New Roman"/>
          <w:sz w:val="24"/>
          <w:szCs w:val="24"/>
        </w:rPr>
        <w:t xml:space="preserve"> uji t &gt; 0,05 maka maka Ho diterima dan Ha ditolak. Artinya tidak ada pengaruh antara variabel independen terhadap variabel dependen.</w:t>
      </w:r>
    </w:p>
    <w:p w:rsidR="00ED67BC" w:rsidRDefault="00ED67BC" w:rsidP="00ED67BC">
      <w:pPr>
        <w:pStyle w:val="ListParagraph"/>
        <w:numPr>
          <w:ilvl w:val="0"/>
          <w:numId w:val="11"/>
        </w:numPr>
        <w:tabs>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 Jika nilai signifikansi uji t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Ho ditolak dan Ha diterima. Artinya terdapat pengaruh antara variabel independen terhadap variabel dependen.</w:t>
      </w:r>
    </w:p>
    <w:p w:rsidR="00ED67BC" w:rsidRDefault="00ED67BC" w:rsidP="00ED67BC">
      <w:pPr>
        <w:pStyle w:val="ListParagraph"/>
        <w:tabs>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 </w:t>
      </w:r>
    </w:p>
    <w:p w:rsidR="00ED67BC" w:rsidRDefault="00ED67BC" w:rsidP="00ED67BC">
      <w:pPr>
        <w:pStyle w:val="ListParagraph"/>
        <w:numPr>
          <w:ilvl w:val="0"/>
          <w:numId w:val="3"/>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Silmutan (Uji F)</w:t>
      </w:r>
    </w:p>
    <w:p w:rsidR="00ED67BC" w:rsidRDefault="00ED67BC" w:rsidP="00ED67BC">
      <w:pPr>
        <w:pStyle w:val="ListParagraph"/>
        <w:tabs>
          <w:tab w:val="left" w:pos="2552"/>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33B65">
        <w:rPr>
          <w:rFonts w:ascii="Times New Roman" w:hAnsi="Times New Roman" w:cs="Times New Roman"/>
          <w:sz w:val="24"/>
          <w:szCs w:val="24"/>
        </w:rPr>
        <w:t xml:space="preserve">Uji </w:t>
      </w:r>
      <w:r>
        <w:rPr>
          <w:rFonts w:ascii="Times New Roman" w:hAnsi="Times New Roman" w:cs="Times New Roman"/>
          <w:sz w:val="24"/>
          <w:szCs w:val="24"/>
        </w:rPr>
        <w:t>silmutan digunakan untuk mengetahui pengaruh variabel independen terhadap variabel dependen secara silmutan atau bersama-sama.</w:t>
      </w:r>
      <w:proofErr w:type="gramEnd"/>
      <w:r>
        <w:rPr>
          <w:rFonts w:ascii="Times New Roman" w:hAnsi="Times New Roman" w:cs="Times New Roman"/>
          <w:sz w:val="24"/>
          <w:szCs w:val="24"/>
        </w:rPr>
        <w:t xml:space="preserve"> Pengujian dilakukan dengan </w:t>
      </w:r>
      <w:r>
        <w:rPr>
          <w:rFonts w:ascii="Times New Roman" w:hAnsi="Times New Roman" w:cs="Times New Roman"/>
          <w:sz w:val="24"/>
          <w:szCs w:val="24"/>
        </w:rPr>
        <w:lastRenderedPageBreak/>
        <w:t xml:space="preserve">menggunakan </w:t>
      </w:r>
      <w:r w:rsidRPr="00133B65">
        <w:rPr>
          <w:rFonts w:ascii="Times New Roman" w:hAnsi="Times New Roman" w:cs="Times New Roman"/>
          <w:i/>
          <w:sz w:val="24"/>
          <w:szCs w:val="24"/>
        </w:rPr>
        <w:t>significance level</w:t>
      </w:r>
      <w:r>
        <w:rPr>
          <w:rFonts w:ascii="Times New Roman" w:hAnsi="Times New Roman" w:cs="Times New Roman"/>
          <w:sz w:val="24"/>
          <w:szCs w:val="24"/>
        </w:rPr>
        <w:t xml:space="preserve">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(α = 5%). Dasar pengambilan keputusan sebagai </w:t>
      </w:r>
      <w:proofErr w:type="gramStart"/>
      <w:r>
        <w:rPr>
          <w:rFonts w:ascii="Times New Roman" w:hAnsi="Times New Roman" w:cs="Times New Roman"/>
          <w:sz w:val="24"/>
          <w:szCs w:val="24"/>
        </w:rPr>
        <w:t>berikut :</w:t>
      </w:r>
      <w:proofErr w:type="gramEnd"/>
    </w:p>
    <w:p w:rsidR="00ED67BC" w:rsidRDefault="00ED67BC" w:rsidP="00ED67BC">
      <w:pPr>
        <w:pStyle w:val="ListParagraph"/>
        <w:numPr>
          <w:ilvl w:val="0"/>
          <w:numId w:val="10"/>
        </w:numPr>
        <w:tabs>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Jika nilai signifikan F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Ho ditolak dan Ha diterima. Artinya, semua variabel independen secara silmutan berpengaruh terhadap variabel dependen.</w:t>
      </w:r>
    </w:p>
    <w:p w:rsidR="00ED67BC" w:rsidRDefault="00ED67BC" w:rsidP="00ED67BC">
      <w:pPr>
        <w:pStyle w:val="ListParagraph"/>
        <w:numPr>
          <w:ilvl w:val="0"/>
          <w:numId w:val="10"/>
        </w:numPr>
        <w:tabs>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Jika nilai signifikan F &gt;</w:t>
      </w:r>
      <w:r w:rsidRPr="003A290B">
        <w:rPr>
          <w:rFonts w:ascii="Times New Roman" w:hAnsi="Times New Roman" w:cs="Times New Roman"/>
          <w:sz w:val="24"/>
          <w:szCs w:val="24"/>
        </w:rPr>
        <w:t xml:space="preserve"> 0</w:t>
      </w:r>
      <w:proofErr w:type="gramStart"/>
      <w:r w:rsidRPr="003A290B">
        <w:rPr>
          <w:rFonts w:ascii="Times New Roman" w:hAnsi="Times New Roman" w:cs="Times New Roman"/>
          <w:sz w:val="24"/>
          <w:szCs w:val="24"/>
        </w:rPr>
        <w:t>,05</w:t>
      </w:r>
      <w:proofErr w:type="gramEnd"/>
      <w:r w:rsidRPr="003A290B">
        <w:rPr>
          <w:rFonts w:ascii="Times New Roman" w:hAnsi="Times New Roman" w:cs="Times New Roman"/>
          <w:sz w:val="24"/>
          <w:szCs w:val="24"/>
        </w:rPr>
        <w:t xml:space="preserve"> maka </w:t>
      </w:r>
      <w:r>
        <w:rPr>
          <w:rFonts w:ascii="Times New Roman" w:hAnsi="Times New Roman" w:cs="Times New Roman"/>
          <w:sz w:val="24"/>
          <w:szCs w:val="24"/>
        </w:rPr>
        <w:t xml:space="preserve">Ho diterima dan H1a ditolak. Artinya, </w:t>
      </w:r>
      <w:r w:rsidRPr="003A290B">
        <w:rPr>
          <w:rFonts w:ascii="Times New Roman" w:hAnsi="Times New Roman" w:cs="Times New Roman"/>
          <w:sz w:val="24"/>
          <w:szCs w:val="24"/>
        </w:rPr>
        <w:t>semua variabel independen seca</w:t>
      </w:r>
      <w:r>
        <w:rPr>
          <w:rFonts w:ascii="Times New Roman" w:hAnsi="Times New Roman" w:cs="Times New Roman"/>
          <w:sz w:val="24"/>
          <w:szCs w:val="24"/>
        </w:rPr>
        <w:t>ra silmutan tidak berpengar</w:t>
      </w:r>
      <w:r w:rsidRPr="003A290B">
        <w:rPr>
          <w:rFonts w:ascii="Times New Roman" w:hAnsi="Times New Roman" w:cs="Times New Roman"/>
          <w:sz w:val="24"/>
          <w:szCs w:val="24"/>
        </w:rPr>
        <w:t>uh terhadap variabel dependen.</w:t>
      </w:r>
    </w:p>
    <w:p w:rsidR="00ED67BC" w:rsidRPr="003A290B" w:rsidRDefault="00ED67BC" w:rsidP="00ED67BC">
      <w:pPr>
        <w:pStyle w:val="ListParagraph"/>
        <w:tabs>
          <w:tab w:val="left" w:pos="3187"/>
        </w:tabs>
        <w:spacing w:line="480" w:lineRule="auto"/>
        <w:ind w:left="2127"/>
        <w:jc w:val="both"/>
        <w:rPr>
          <w:rFonts w:ascii="Times New Roman" w:hAnsi="Times New Roman" w:cs="Times New Roman"/>
          <w:sz w:val="24"/>
          <w:szCs w:val="24"/>
        </w:rPr>
      </w:pPr>
    </w:p>
    <w:p w:rsidR="00ED67BC" w:rsidRDefault="00ED67BC" w:rsidP="00ED67BC">
      <w:pPr>
        <w:pStyle w:val="ListParagraph"/>
        <w:numPr>
          <w:ilvl w:val="0"/>
          <w:numId w:val="3"/>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Koefisien Determinasi (R</w:t>
      </w:r>
      <w:r w:rsidRPr="007B01FC">
        <w:rPr>
          <w:rFonts w:ascii="Times New Roman" w:hAnsi="Times New Roman" w:cs="Times New Roman"/>
          <w:b/>
          <w:sz w:val="24"/>
          <w:szCs w:val="24"/>
          <w:vertAlign w:val="superscript"/>
        </w:rPr>
        <w:t>2</w:t>
      </w:r>
      <w:r>
        <w:rPr>
          <w:rFonts w:ascii="Times New Roman" w:hAnsi="Times New Roman" w:cs="Times New Roman"/>
          <w:b/>
          <w:sz w:val="24"/>
          <w:szCs w:val="24"/>
        </w:rPr>
        <w:t>)</w:t>
      </w:r>
    </w:p>
    <w:p w:rsidR="00ED67BC" w:rsidRDefault="00ED67BC" w:rsidP="00ED67BC">
      <w:pPr>
        <w:pStyle w:val="ListParagraph"/>
        <w:tabs>
          <w:tab w:val="left" w:pos="2552"/>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Pengujian koefisien determinasi ini digunakan untuk mengetahui seberapa besar pengaruh variabel independen terhadap variabel 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Pengujian ini dilakukan dengan melihat nilai dari koefisien determinan.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dari koefisien determinasi adalah antara 0 dan 1.</w:t>
      </w:r>
      <w:proofErr w:type="gramEnd"/>
      <w:r>
        <w:rPr>
          <w:rFonts w:ascii="Times New Roman" w:hAnsi="Times New Roman" w:cs="Times New Roman"/>
          <w:sz w:val="24"/>
          <w:szCs w:val="24"/>
        </w:rPr>
        <w:t xml:space="preserve"> </w:t>
      </w:r>
    </w:p>
    <w:p w:rsidR="00ED67BC" w:rsidRDefault="00ED67BC" w:rsidP="00ED67BC">
      <w:pPr>
        <w:pStyle w:val="ListParagraph"/>
        <w:tabs>
          <w:tab w:val="left" w:pos="3187"/>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Kriteria koefisiensi determinasi sebagai </w:t>
      </w:r>
      <w:proofErr w:type="gramStart"/>
      <w:r>
        <w:rPr>
          <w:rFonts w:ascii="Times New Roman" w:hAnsi="Times New Roman" w:cs="Times New Roman"/>
          <w:sz w:val="24"/>
          <w:szCs w:val="24"/>
        </w:rPr>
        <w:t>berikut :</w:t>
      </w:r>
      <w:proofErr w:type="gramEnd"/>
    </w:p>
    <w:p w:rsidR="00ED67BC" w:rsidRDefault="00ED67BC" w:rsidP="00ED67BC">
      <w:pPr>
        <w:pStyle w:val="ListParagraph"/>
        <w:numPr>
          <w:ilvl w:val="0"/>
          <w:numId w:val="12"/>
        </w:numPr>
        <w:tabs>
          <w:tab w:val="left" w:pos="2127"/>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Apabila nilai koefisien determinasi adalah 0, maka tidak terdapat hubungan antar variabel independen dengan variabel dependen. </w:t>
      </w:r>
    </w:p>
    <w:p w:rsidR="00ED67BC" w:rsidRDefault="00ED67BC" w:rsidP="00ED67BC">
      <w:pPr>
        <w:pStyle w:val="ListParagraph"/>
        <w:numPr>
          <w:ilvl w:val="0"/>
          <w:numId w:val="12"/>
        </w:numPr>
        <w:tabs>
          <w:tab w:val="left" w:pos="2127"/>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Apabila nilai dari koefisien determinasi adalah 1, maka terdapat hubungan yang sempurna antara variabel independen dengan variabel dependen.</w:t>
      </w:r>
    </w:p>
    <w:p w:rsidR="00ED67BC" w:rsidRPr="00D72C29" w:rsidRDefault="00ED67BC" w:rsidP="00ED67BC">
      <w:pPr>
        <w:pStyle w:val="ListParagraph"/>
        <w:numPr>
          <w:ilvl w:val="0"/>
          <w:numId w:val="12"/>
        </w:numPr>
        <w:tabs>
          <w:tab w:val="left" w:pos="2127"/>
          <w:tab w:val="left" w:pos="3187"/>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Jika terdapat nilai </w:t>
      </w:r>
      <w:r w:rsidRPr="006331F3">
        <w:rPr>
          <w:rFonts w:ascii="Times New Roman" w:hAnsi="Times New Roman" w:cs="Times New Roman"/>
          <w:i/>
          <w:sz w:val="24"/>
          <w:szCs w:val="24"/>
        </w:rPr>
        <w:t>adjusted</w:t>
      </w:r>
      <w:r>
        <w:rPr>
          <w:rFonts w:ascii="Times New Roman" w:hAnsi="Times New Roman" w:cs="Times New Roman"/>
          <w:sz w:val="24"/>
          <w:szCs w:val="24"/>
        </w:rPr>
        <w:t xml:space="preserve"> </w:t>
      </w:r>
      <w:r w:rsidRPr="006331F3">
        <w:rPr>
          <w:rFonts w:ascii="Times New Roman" w:hAnsi="Times New Roman" w:cs="Times New Roman"/>
          <w:sz w:val="24"/>
          <w:szCs w:val="24"/>
        </w:rPr>
        <w:t>R</w:t>
      </w:r>
      <w:r w:rsidRPr="006331F3">
        <w:rPr>
          <w:rFonts w:ascii="Times New Roman" w:hAnsi="Times New Roman" w:cs="Times New Roman"/>
          <w:sz w:val="24"/>
          <w:szCs w:val="24"/>
          <w:vertAlign w:val="superscript"/>
        </w:rPr>
        <w:t>2</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yang bernilai negatif, maka nilai </w:t>
      </w:r>
      <w:r w:rsidRPr="006331F3">
        <w:rPr>
          <w:rFonts w:ascii="Times New Roman" w:hAnsi="Times New Roman" w:cs="Times New Roman"/>
          <w:i/>
          <w:sz w:val="24"/>
          <w:szCs w:val="24"/>
        </w:rPr>
        <w:t>adjusted</w:t>
      </w:r>
      <w:r>
        <w:rPr>
          <w:rFonts w:ascii="Times New Roman" w:hAnsi="Times New Roman" w:cs="Times New Roman"/>
          <w:sz w:val="24"/>
          <w:szCs w:val="24"/>
        </w:rPr>
        <w:t xml:space="preserve"> </w:t>
      </w:r>
      <w:r w:rsidRPr="006331F3">
        <w:rPr>
          <w:rFonts w:ascii="Times New Roman" w:hAnsi="Times New Roman" w:cs="Times New Roman"/>
          <w:sz w:val="24"/>
          <w:szCs w:val="24"/>
        </w:rPr>
        <w:t>R</w:t>
      </w:r>
      <w:r w:rsidRPr="006331F3">
        <w:rPr>
          <w:rFonts w:ascii="Times New Roman" w:hAnsi="Times New Roman" w:cs="Times New Roman"/>
          <w:sz w:val="24"/>
          <w:szCs w:val="24"/>
          <w:vertAlign w:val="superscript"/>
        </w:rPr>
        <w:t>2</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dianggap bernilai 0.</w:t>
      </w:r>
    </w:p>
    <w:p w:rsidR="00467464" w:rsidRPr="00ED67BC" w:rsidRDefault="00467464" w:rsidP="00ED67BC">
      <w:pPr>
        <w:spacing w:line="480" w:lineRule="auto"/>
        <w:rPr>
          <w:rFonts w:ascii="Times New Roman" w:hAnsi="Times New Roman" w:cs="Times New Roman"/>
          <w:sz w:val="24"/>
          <w:szCs w:val="24"/>
        </w:rPr>
      </w:pPr>
    </w:p>
    <w:sectPr w:rsidR="00467464" w:rsidRPr="00ED67BC" w:rsidSect="00ED67BC">
      <w:headerReference w:type="default" r:id="rId12"/>
      <w:pgSz w:w="11907" w:h="16839" w:code="9"/>
      <w:pgMar w:top="1701" w:right="1701" w:bottom="1701" w:left="2268"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31" w:rsidRDefault="00070131" w:rsidP="00ED67BC">
      <w:pPr>
        <w:spacing w:after="0" w:line="240" w:lineRule="auto"/>
      </w:pPr>
      <w:r>
        <w:separator/>
      </w:r>
    </w:p>
  </w:endnote>
  <w:endnote w:type="continuationSeparator" w:id="0">
    <w:p w:rsidR="00070131" w:rsidRDefault="00070131" w:rsidP="00ED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31" w:rsidRDefault="00070131" w:rsidP="00ED67BC">
      <w:pPr>
        <w:spacing w:after="0" w:line="240" w:lineRule="auto"/>
      </w:pPr>
      <w:r>
        <w:separator/>
      </w:r>
    </w:p>
  </w:footnote>
  <w:footnote w:type="continuationSeparator" w:id="0">
    <w:p w:rsidR="00070131" w:rsidRDefault="00070131" w:rsidP="00ED6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799499"/>
      <w:docPartObj>
        <w:docPartGallery w:val="Page Numbers (Top of Page)"/>
        <w:docPartUnique/>
      </w:docPartObj>
    </w:sdtPr>
    <w:sdtEndPr>
      <w:rPr>
        <w:noProof/>
      </w:rPr>
    </w:sdtEndPr>
    <w:sdtContent>
      <w:p w:rsidR="00ED67BC" w:rsidRDefault="00ED67BC">
        <w:pPr>
          <w:pStyle w:val="Header"/>
          <w:jc w:val="right"/>
        </w:pPr>
        <w:r>
          <w:fldChar w:fldCharType="begin"/>
        </w:r>
        <w:r>
          <w:instrText xml:space="preserve"> PAGE   \* MERGEFORMAT </w:instrText>
        </w:r>
        <w:r>
          <w:fldChar w:fldCharType="separate"/>
        </w:r>
        <w:r>
          <w:rPr>
            <w:noProof/>
          </w:rPr>
          <w:t>35</w:t>
        </w:r>
        <w:r>
          <w:rPr>
            <w:noProof/>
          </w:rPr>
          <w:fldChar w:fldCharType="end"/>
        </w:r>
      </w:p>
    </w:sdtContent>
  </w:sdt>
  <w:p w:rsidR="00ED67BC" w:rsidRDefault="00ED6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6D0"/>
    <w:multiLevelType w:val="hybridMultilevel"/>
    <w:tmpl w:val="E7E60B7C"/>
    <w:lvl w:ilvl="0" w:tplc="5FEA1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E74C4F"/>
    <w:multiLevelType w:val="hybridMultilevel"/>
    <w:tmpl w:val="DF3A75F4"/>
    <w:lvl w:ilvl="0" w:tplc="994EB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F83435"/>
    <w:multiLevelType w:val="hybridMultilevel"/>
    <w:tmpl w:val="5EB01974"/>
    <w:lvl w:ilvl="0" w:tplc="EC3EB4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222CA6"/>
    <w:multiLevelType w:val="hybridMultilevel"/>
    <w:tmpl w:val="1CEA8F64"/>
    <w:lvl w:ilvl="0" w:tplc="935EE0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571481"/>
    <w:multiLevelType w:val="hybridMultilevel"/>
    <w:tmpl w:val="85BCDF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C733D2D"/>
    <w:multiLevelType w:val="hybridMultilevel"/>
    <w:tmpl w:val="76287A2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E561B9B"/>
    <w:multiLevelType w:val="hybridMultilevel"/>
    <w:tmpl w:val="538CBB78"/>
    <w:lvl w:ilvl="0" w:tplc="253820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EA0469F"/>
    <w:multiLevelType w:val="hybridMultilevel"/>
    <w:tmpl w:val="85BCDF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60C0220"/>
    <w:multiLevelType w:val="hybridMultilevel"/>
    <w:tmpl w:val="71A4260C"/>
    <w:lvl w:ilvl="0" w:tplc="4802CC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1028F4"/>
    <w:multiLevelType w:val="hybridMultilevel"/>
    <w:tmpl w:val="2AF8BC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D37EEE"/>
    <w:multiLevelType w:val="hybridMultilevel"/>
    <w:tmpl w:val="8DF4619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FB73B41"/>
    <w:multiLevelType w:val="hybridMultilevel"/>
    <w:tmpl w:val="0344C532"/>
    <w:lvl w:ilvl="0" w:tplc="89EA42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9551EE1"/>
    <w:multiLevelType w:val="hybridMultilevel"/>
    <w:tmpl w:val="B8FC1ED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253208B"/>
    <w:multiLevelType w:val="hybridMultilevel"/>
    <w:tmpl w:val="358A6D5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75955DA"/>
    <w:multiLevelType w:val="hybridMultilevel"/>
    <w:tmpl w:val="EF4CB9F4"/>
    <w:lvl w:ilvl="0" w:tplc="37A86F58">
      <w:start w:val="1"/>
      <w:numFmt w:val="upperLetter"/>
      <w:pStyle w:val="BAB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1B68D6"/>
    <w:multiLevelType w:val="hybridMultilevel"/>
    <w:tmpl w:val="02664808"/>
    <w:lvl w:ilvl="0" w:tplc="963E7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0"/>
  </w:num>
  <w:num w:numId="3">
    <w:abstractNumId w:val="6"/>
  </w:num>
  <w:num w:numId="4">
    <w:abstractNumId w:val="1"/>
  </w:num>
  <w:num w:numId="5">
    <w:abstractNumId w:val="2"/>
  </w:num>
  <w:num w:numId="6">
    <w:abstractNumId w:val="15"/>
  </w:num>
  <w:num w:numId="7">
    <w:abstractNumId w:val="11"/>
  </w:num>
  <w:num w:numId="8">
    <w:abstractNumId w:val="13"/>
  </w:num>
  <w:num w:numId="9">
    <w:abstractNumId w:val="5"/>
  </w:num>
  <w:num w:numId="10">
    <w:abstractNumId w:val="4"/>
  </w:num>
  <w:num w:numId="11">
    <w:abstractNumId w:val="7"/>
  </w:num>
  <w:num w:numId="12">
    <w:abstractNumId w:val="12"/>
  </w:num>
  <w:num w:numId="13">
    <w:abstractNumId w:val="9"/>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BC"/>
    <w:rsid w:val="00070131"/>
    <w:rsid w:val="003809B5"/>
    <w:rsid w:val="00467464"/>
    <w:rsid w:val="00553116"/>
    <w:rsid w:val="0059475A"/>
    <w:rsid w:val="006D75A8"/>
    <w:rsid w:val="00AB16A7"/>
    <w:rsid w:val="00B45D80"/>
    <w:rsid w:val="00ED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BC"/>
  </w:style>
  <w:style w:type="paragraph" w:styleId="Heading1">
    <w:name w:val="heading 1"/>
    <w:basedOn w:val="Normal"/>
    <w:next w:val="Normal"/>
    <w:link w:val="Heading1Char"/>
    <w:uiPriority w:val="9"/>
    <w:qFormat/>
    <w:rsid w:val="00ED67BC"/>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paragraph" w:styleId="Heading2">
    <w:name w:val="heading 2"/>
    <w:basedOn w:val="Normal"/>
    <w:next w:val="Normal"/>
    <w:link w:val="Heading2Char"/>
    <w:uiPriority w:val="9"/>
    <w:semiHidden/>
    <w:unhideWhenUsed/>
    <w:qFormat/>
    <w:rsid w:val="00ED67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BC"/>
    <w:rPr>
      <w:rFonts w:ascii="Times New Roman" w:eastAsiaTheme="majorEastAsia" w:hAnsi="Times New Roman" w:cstheme="majorBidi"/>
      <w:b/>
      <w:bCs/>
      <w:color w:val="1D1B11" w:themeColor="background2" w:themeShade="1A"/>
      <w:sz w:val="28"/>
      <w:szCs w:val="28"/>
    </w:rPr>
  </w:style>
  <w:style w:type="paragraph" w:styleId="ListParagraph">
    <w:name w:val="List Paragraph"/>
    <w:basedOn w:val="Normal"/>
    <w:link w:val="ListParagraphChar"/>
    <w:uiPriority w:val="34"/>
    <w:qFormat/>
    <w:rsid w:val="00ED67BC"/>
    <w:pPr>
      <w:ind w:left="720"/>
      <w:contextualSpacing/>
    </w:pPr>
  </w:style>
  <w:style w:type="character" w:styleId="Hyperlink">
    <w:name w:val="Hyperlink"/>
    <w:basedOn w:val="DefaultParagraphFont"/>
    <w:uiPriority w:val="99"/>
    <w:unhideWhenUsed/>
    <w:rsid w:val="00ED67BC"/>
    <w:rPr>
      <w:color w:val="0000FF" w:themeColor="hyperlink"/>
      <w:u w:val="single"/>
    </w:rPr>
  </w:style>
  <w:style w:type="table" w:styleId="TableGrid">
    <w:name w:val="Table Grid"/>
    <w:basedOn w:val="TableNormal"/>
    <w:uiPriority w:val="59"/>
    <w:rsid w:val="00ED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D67BC"/>
    <w:pPr>
      <w:spacing w:line="240" w:lineRule="auto"/>
    </w:pPr>
    <w:rPr>
      <w:b/>
      <w:bCs/>
      <w:color w:val="4F81BD" w:themeColor="accent1"/>
      <w:sz w:val="18"/>
      <w:szCs w:val="18"/>
    </w:rPr>
  </w:style>
  <w:style w:type="paragraph" w:customStyle="1" w:styleId="BAB3">
    <w:name w:val="BAB 3"/>
    <w:basedOn w:val="Heading2"/>
    <w:link w:val="BAB3Char"/>
    <w:qFormat/>
    <w:rsid w:val="00ED67BC"/>
    <w:pPr>
      <w:numPr>
        <w:numId w:val="1"/>
      </w:numPr>
      <w:tabs>
        <w:tab w:val="left" w:pos="3187"/>
      </w:tabs>
      <w:spacing w:line="360" w:lineRule="auto"/>
      <w:jc w:val="both"/>
    </w:pPr>
    <w:rPr>
      <w:rFonts w:ascii="Times New Roman" w:hAnsi="Times New Roman" w:cs="Times New Roman"/>
      <w:color w:val="1D1B11" w:themeColor="background2" w:themeShade="1A"/>
      <w:sz w:val="24"/>
      <w:szCs w:val="24"/>
    </w:rPr>
  </w:style>
  <w:style w:type="character" w:customStyle="1" w:styleId="ListParagraphChar">
    <w:name w:val="List Paragraph Char"/>
    <w:basedOn w:val="DefaultParagraphFont"/>
    <w:link w:val="ListParagraph"/>
    <w:uiPriority w:val="34"/>
    <w:rsid w:val="00ED67BC"/>
  </w:style>
  <w:style w:type="character" w:customStyle="1" w:styleId="BAB3Char">
    <w:name w:val="BAB 3 Char"/>
    <w:basedOn w:val="ListParagraphChar"/>
    <w:link w:val="BAB3"/>
    <w:rsid w:val="00ED67BC"/>
    <w:rPr>
      <w:rFonts w:ascii="Times New Roman" w:eastAsiaTheme="majorEastAsia" w:hAnsi="Times New Roman" w:cs="Times New Roman"/>
      <w:b/>
      <w:bCs/>
      <w:color w:val="1D1B11" w:themeColor="background2" w:themeShade="1A"/>
      <w:sz w:val="24"/>
      <w:szCs w:val="24"/>
    </w:rPr>
  </w:style>
  <w:style w:type="character" w:customStyle="1" w:styleId="Heading2Char">
    <w:name w:val="Heading 2 Char"/>
    <w:basedOn w:val="DefaultParagraphFont"/>
    <w:link w:val="Heading2"/>
    <w:uiPriority w:val="9"/>
    <w:semiHidden/>
    <w:rsid w:val="00ED67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D6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BC"/>
  </w:style>
  <w:style w:type="paragraph" w:styleId="Footer">
    <w:name w:val="footer"/>
    <w:basedOn w:val="Normal"/>
    <w:link w:val="FooterChar"/>
    <w:uiPriority w:val="99"/>
    <w:unhideWhenUsed/>
    <w:rsid w:val="00ED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BC"/>
  </w:style>
  <w:style w:type="paragraph" w:styleId="Heading1">
    <w:name w:val="heading 1"/>
    <w:basedOn w:val="Normal"/>
    <w:next w:val="Normal"/>
    <w:link w:val="Heading1Char"/>
    <w:uiPriority w:val="9"/>
    <w:qFormat/>
    <w:rsid w:val="00ED67BC"/>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paragraph" w:styleId="Heading2">
    <w:name w:val="heading 2"/>
    <w:basedOn w:val="Normal"/>
    <w:next w:val="Normal"/>
    <w:link w:val="Heading2Char"/>
    <w:uiPriority w:val="9"/>
    <w:semiHidden/>
    <w:unhideWhenUsed/>
    <w:qFormat/>
    <w:rsid w:val="00ED67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BC"/>
    <w:rPr>
      <w:rFonts w:ascii="Times New Roman" w:eastAsiaTheme="majorEastAsia" w:hAnsi="Times New Roman" w:cstheme="majorBidi"/>
      <w:b/>
      <w:bCs/>
      <w:color w:val="1D1B11" w:themeColor="background2" w:themeShade="1A"/>
      <w:sz w:val="28"/>
      <w:szCs w:val="28"/>
    </w:rPr>
  </w:style>
  <w:style w:type="paragraph" w:styleId="ListParagraph">
    <w:name w:val="List Paragraph"/>
    <w:basedOn w:val="Normal"/>
    <w:link w:val="ListParagraphChar"/>
    <w:uiPriority w:val="34"/>
    <w:qFormat/>
    <w:rsid w:val="00ED67BC"/>
    <w:pPr>
      <w:ind w:left="720"/>
      <w:contextualSpacing/>
    </w:pPr>
  </w:style>
  <w:style w:type="character" w:styleId="Hyperlink">
    <w:name w:val="Hyperlink"/>
    <w:basedOn w:val="DefaultParagraphFont"/>
    <w:uiPriority w:val="99"/>
    <w:unhideWhenUsed/>
    <w:rsid w:val="00ED67BC"/>
    <w:rPr>
      <w:color w:val="0000FF" w:themeColor="hyperlink"/>
      <w:u w:val="single"/>
    </w:rPr>
  </w:style>
  <w:style w:type="table" w:styleId="TableGrid">
    <w:name w:val="Table Grid"/>
    <w:basedOn w:val="TableNormal"/>
    <w:uiPriority w:val="59"/>
    <w:rsid w:val="00ED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D67BC"/>
    <w:pPr>
      <w:spacing w:line="240" w:lineRule="auto"/>
    </w:pPr>
    <w:rPr>
      <w:b/>
      <w:bCs/>
      <w:color w:val="4F81BD" w:themeColor="accent1"/>
      <w:sz w:val="18"/>
      <w:szCs w:val="18"/>
    </w:rPr>
  </w:style>
  <w:style w:type="paragraph" w:customStyle="1" w:styleId="BAB3">
    <w:name w:val="BAB 3"/>
    <w:basedOn w:val="Heading2"/>
    <w:link w:val="BAB3Char"/>
    <w:qFormat/>
    <w:rsid w:val="00ED67BC"/>
    <w:pPr>
      <w:numPr>
        <w:numId w:val="1"/>
      </w:numPr>
      <w:tabs>
        <w:tab w:val="left" w:pos="3187"/>
      </w:tabs>
      <w:spacing w:line="360" w:lineRule="auto"/>
      <w:jc w:val="both"/>
    </w:pPr>
    <w:rPr>
      <w:rFonts w:ascii="Times New Roman" w:hAnsi="Times New Roman" w:cs="Times New Roman"/>
      <w:color w:val="1D1B11" w:themeColor="background2" w:themeShade="1A"/>
      <w:sz w:val="24"/>
      <w:szCs w:val="24"/>
    </w:rPr>
  </w:style>
  <w:style w:type="character" w:customStyle="1" w:styleId="ListParagraphChar">
    <w:name w:val="List Paragraph Char"/>
    <w:basedOn w:val="DefaultParagraphFont"/>
    <w:link w:val="ListParagraph"/>
    <w:uiPriority w:val="34"/>
    <w:rsid w:val="00ED67BC"/>
  </w:style>
  <w:style w:type="character" w:customStyle="1" w:styleId="BAB3Char">
    <w:name w:val="BAB 3 Char"/>
    <w:basedOn w:val="ListParagraphChar"/>
    <w:link w:val="BAB3"/>
    <w:rsid w:val="00ED67BC"/>
    <w:rPr>
      <w:rFonts w:ascii="Times New Roman" w:eastAsiaTheme="majorEastAsia" w:hAnsi="Times New Roman" w:cs="Times New Roman"/>
      <w:b/>
      <w:bCs/>
      <w:color w:val="1D1B11" w:themeColor="background2" w:themeShade="1A"/>
      <w:sz w:val="24"/>
      <w:szCs w:val="24"/>
    </w:rPr>
  </w:style>
  <w:style w:type="character" w:customStyle="1" w:styleId="Heading2Char">
    <w:name w:val="Heading 2 Char"/>
    <w:basedOn w:val="DefaultParagraphFont"/>
    <w:link w:val="Heading2"/>
    <w:uiPriority w:val="9"/>
    <w:semiHidden/>
    <w:rsid w:val="00ED67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D6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BC"/>
  </w:style>
  <w:style w:type="paragraph" w:styleId="Footer">
    <w:name w:val="footer"/>
    <w:basedOn w:val="Normal"/>
    <w:link w:val="FooterChar"/>
    <w:uiPriority w:val="99"/>
    <w:unhideWhenUsed/>
    <w:rsid w:val="00ED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2362</Words>
  <Characters>13464</Characters>
  <Application>Microsoft Office Word</Application>
  <DocSecurity>0</DocSecurity>
  <Lines>112</Lines>
  <Paragraphs>31</Paragraphs>
  <ScaleCrop>false</ScaleCrop>
  <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2023-07-12T12:14:00Z</dcterms:created>
  <dcterms:modified xsi:type="dcterms:W3CDTF">2023-07-12T12:20:00Z</dcterms:modified>
</cp:coreProperties>
</file>